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69B" w:rsidRPr="0099461B" w:rsidRDefault="003854CE" w:rsidP="009B3039">
      <w:pPr>
        <w:snapToGrid w:val="0"/>
        <w:jc w:val="center"/>
        <w:rPr>
          <w:rFonts w:ascii="標楷體" w:eastAsia="標楷體" w:hAnsi="標楷體" w:cs="新細明體"/>
          <w:b/>
          <w:kern w:val="0"/>
          <w:sz w:val="40"/>
          <w:szCs w:val="40"/>
        </w:rPr>
      </w:pPr>
      <w:r w:rsidRPr="0099461B">
        <w:rPr>
          <w:rFonts w:ascii="標楷體" w:eastAsia="標楷體" w:hAnsi="標楷體" w:cs="新細明體" w:hint="eastAsia"/>
          <w:b/>
          <w:kern w:val="0"/>
          <w:sz w:val="40"/>
          <w:szCs w:val="40"/>
        </w:rPr>
        <w:t>台灣</w:t>
      </w:r>
      <w:r w:rsidR="003D718D" w:rsidRPr="0099461B">
        <w:rPr>
          <w:rFonts w:ascii="標楷體" w:eastAsia="標楷體" w:hAnsi="標楷體" w:cs="新細明體" w:hint="eastAsia"/>
          <w:b/>
          <w:kern w:val="0"/>
          <w:sz w:val="40"/>
          <w:szCs w:val="40"/>
        </w:rPr>
        <w:t>咀嚼</w:t>
      </w:r>
      <w:r w:rsidRPr="0099461B">
        <w:rPr>
          <w:rFonts w:ascii="標楷體" w:eastAsia="標楷體" w:hAnsi="標楷體" w:cs="新細明體" w:hint="eastAsia"/>
          <w:b/>
          <w:kern w:val="0"/>
          <w:sz w:val="40"/>
          <w:szCs w:val="40"/>
        </w:rPr>
        <w:t>吞嚥障礙醫學</w:t>
      </w:r>
      <w:r w:rsidR="00032C99" w:rsidRPr="0099461B">
        <w:rPr>
          <w:rFonts w:ascii="標楷體" w:eastAsia="標楷體" w:hAnsi="標楷體" w:cs="新細明體" w:hint="eastAsia"/>
          <w:b/>
          <w:kern w:val="0"/>
          <w:sz w:val="40"/>
          <w:szCs w:val="40"/>
        </w:rPr>
        <w:t>學</w:t>
      </w:r>
      <w:r w:rsidRPr="0099461B">
        <w:rPr>
          <w:rFonts w:ascii="標楷體" w:eastAsia="標楷體" w:hAnsi="標楷體" w:cs="新細明體" w:hint="eastAsia"/>
          <w:b/>
          <w:kern w:val="0"/>
          <w:sz w:val="40"/>
          <w:szCs w:val="40"/>
        </w:rPr>
        <w:t>會</w:t>
      </w:r>
      <w:r w:rsidR="003154B7" w:rsidRPr="0099461B">
        <w:rPr>
          <w:rFonts w:ascii="標楷體" w:eastAsia="標楷體" w:hAnsi="標楷體" w:cs="新細明體" w:hint="eastAsia"/>
          <w:b/>
          <w:kern w:val="0"/>
          <w:sz w:val="40"/>
          <w:szCs w:val="40"/>
        </w:rPr>
        <w:t>籌備會暨</w:t>
      </w:r>
      <w:r w:rsidR="00AD4574" w:rsidRPr="0099461B">
        <w:rPr>
          <w:rFonts w:ascii="標楷體" w:eastAsia="標楷體" w:hAnsi="標楷體" w:cs="新細明體" w:hint="eastAsia"/>
          <w:b/>
          <w:kern w:val="0"/>
          <w:sz w:val="40"/>
          <w:szCs w:val="40"/>
        </w:rPr>
        <w:t>學術</w:t>
      </w:r>
      <w:r w:rsidR="00F13BA5" w:rsidRPr="0099461B">
        <w:rPr>
          <w:rFonts w:ascii="標楷體" w:eastAsia="標楷體" w:hAnsi="標楷體" w:cs="新細明體" w:hint="eastAsia"/>
          <w:b/>
          <w:kern w:val="0"/>
          <w:sz w:val="40"/>
          <w:szCs w:val="40"/>
        </w:rPr>
        <w:t>大</w:t>
      </w:r>
      <w:r w:rsidRPr="0099461B">
        <w:rPr>
          <w:rFonts w:ascii="標楷體" w:eastAsia="標楷體" w:hAnsi="標楷體" w:cs="新細明體" w:hint="eastAsia"/>
          <w:b/>
          <w:kern w:val="0"/>
          <w:sz w:val="40"/>
          <w:szCs w:val="40"/>
        </w:rPr>
        <w:t>會</w:t>
      </w:r>
    </w:p>
    <w:p w:rsidR="00B13456" w:rsidRPr="000000E9" w:rsidRDefault="00B13456" w:rsidP="0099461B">
      <w:pPr>
        <w:pStyle w:val="af5"/>
        <w:numPr>
          <w:ilvl w:val="0"/>
          <w:numId w:val="44"/>
        </w:numPr>
        <w:snapToGrid w:val="0"/>
        <w:jc w:val="center"/>
        <w:rPr>
          <w:rFonts w:ascii="標楷體" w:eastAsia="標楷體" w:hAnsi="標楷體" w:cs="新細明體"/>
          <w:b/>
          <w:kern w:val="0"/>
          <w:sz w:val="32"/>
          <w:szCs w:val="32"/>
        </w:rPr>
      </w:pPr>
      <w:r w:rsidRPr="000000E9">
        <w:rPr>
          <w:rFonts w:ascii="標楷體" w:eastAsia="標楷體" w:hAnsi="標楷體" w:cs="新細明體" w:hint="eastAsia"/>
          <w:b/>
          <w:kern w:val="0"/>
          <w:sz w:val="32"/>
          <w:szCs w:val="32"/>
        </w:rPr>
        <w:t>日本</w:t>
      </w:r>
      <w:r w:rsidR="0099461B" w:rsidRPr="000000E9">
        <w:rPr>
          <w:rFonts w:ascii="標楷體" w:eastAsia="標楷體" w:hAnsi="標楷體" w:cs="新細明體" w:hint="eastAsia"/>
          <w:b/>
          <w:kern w:val="0"/>
          <w:sz w:val="32"/>
          <w:szCs w:val="32"/>
        </w:rPr>
        <w:t>經驗預見</w:t>
      </w:r>
      <w:r w:rsidRPr="000000E9">
        <w:rPr>
          <w:rFonts w:ascii="標楷體" w:eastAsia="標楷體" w:hAnsi="標楷體" w:cs="新細明體" w:hint="eastAsia"/>
          <w:b/>
          <w:kern w:val="0"/>
          <w:sz w:val="32"/>
          <w:szCs w:val="32"/>
        </w:rPr>
        <w:t>台灣</w:t>
      </w:r>
      <w:r w:rsidR="0099461B" w:rsidRPr="000000E9">
        <w:rPr>
          <w:rFonts w:ascii="標楷體" w:eastAsia="標楷體" w:hAnsi="標楷體" w:cs="新細明體" w:hint="eastAsia"/>
          <w:b/>
          <w:kern w:val="0"/>
          <w:sz w:val="32"/>
          <w:szCs w:val="32"/>
        </w:rPr>
        <w:t>攝食吞嚥障礙新未來</w:t>
      </w:r>
      <w:r w:rsidRPr="000000E9">
        <w:rPr>
          <w:rFonts w:ascii="標楷體" w:eastAsia="標楷體" w:hAnsi="標楷體" w:cs="新細明體" w:hint="eastAsia"/>
          <w:b/>
          <w:kern w:val="0"/>
          <w:sz w:val="32"/>
          <w:szCs w:val="32"/>
        </w:rPr>
        <w:t>-</w:t>
      </w:r>
    </w:p>
    <w:p w:rsidR="000C6450" w:rsidRPr="000000E9" w:rsidRDefault="007E492C" w:rsidP="000C6450">
      <w:pPr>
        <w:pStyle w:val="af5"/>
        <w:numPr>
          <w:ilvl w:val="0"/>
          <w:numId w:val="27"/>
        </w:numPr>
        <w:rPr>
          <w:rFonts w:ascii="標楷體" w:eastAsia="標楷體" w:hAnsi="標楷體" w:cs="新細明體"/>
          <w:b/>
          <w:kern w:val="0"/>
          <w:sz w:val="28"/>
          <w:szCs w:val="28"/>
        </w:rPr>
      </w:pPr>
      <w:r w:rsidRPr="000000E9">
        <w:rPr>
          <w:rFonts w:ascii="標楷體" w:eastAsia="標楷體" w:hAnsi="標楷體" w:cs="新細明體" w:hint="eastAsia"/>
          <w:b/>
          <w:kern w:val="0"/>
          <w:sz w:val="28"/>
          <w:szCs w:val="28"/>
        </w:rPr>
        <w:t>研習</w:t>
      </w:r>
      <w:r w:rsidR="000C6450" w:rsidRPr="000000E9">
        <w:rPr>
          <w:rFonts w:ascii="標楷體" w:eastAsia="標楷體" w:hAnsi="標楷體" w:cs="新細明體" w:hint="eastAsia"/>
          <w:b/>
          <w:kern w:val="0"/>
          <w:sz w:val="28"/>
          <w:szCs w:val="28"/>
        </w:rPr>
        <w:t>簡介</w:t>
      </w:r>
    </w:p>
    <w:p w:rsidR="009B3039" w:rsidRPr="009B3039" w:rsidRDefault="009B3039" w:rsidP="00B13456">
      <w:pPr>
        <w:pStyle w:val="af5"/>
        <w:ind w:left="480" w:firstLineChars="200" w:firstLine="560"/>
        <w:rPr>
          <w:rFonts w:ascii="標楷體" w:eastAsia="標楷體" w:hAnsi="標楷體"/>
          <w:color w:val="000000" w:themeColor="text1"/>
          <w:kern w:val="0"/>
          <w:sz w:val="28"/>
          <w:szCs w:val="24"/>
        </w:rPr>
      </w:pPr>
      <w:r w:rsidRPr="009B3039">
        <w:rPr>
          <w:rFonts w:ascii="標楷體" w:eastAsia="標楷體" w:hAnsi="標楷體" w:hint="eastAsia"/>
          <w:color w:val="000000" w:themeColor="text1"/>
          <w:kern w:val="0"/>
          <w:sz w:val="28"/>
          <w:szCs w:val="24"/>
        </w:rPr>
        <w:t>吞嚥咀嚼涉及許多器官的運作與協調，是一個相當精細的動作，然而</w:t>
      </w:r>
      <w:proofErr w:type="gramStart"/>
      <w:r w:rsidRPr="009B3039">
        <w:rPr>
          <w:rFonts w:ascii="標楷體" w:eastAsia="標楷體" w:hAnsi="標楷體" w:hint="eastAsia"/>
          <w:color w:val="000000" w:themeColor="text1"/>
          <w:kern w:val="0"/>
          <w:sz w:val="28"/>
          <w:szCs w:val="24"/>
        </w:rPr>
        <w:t>由於器</w:t>
      </w:r>
      <w:proofErr w:type="gramEnd"/>
      <w:r w:rsidRPr="009B3039">
        <w:rPr>
          <w:rFonts w:ascii="標楷體" w:eastAsia="標楷體" w:hAnsi="標楷體" w:hint="eastAsia"/>
          <w:color w:val="000000" w:themeColor="text1"/>
          <w:kern w:val="0"/>
          <w:sz w:val="28"/>
          <w:szCs w:val="24"/>
        </w:rPr>
        <w:t>質性缺陷或是神經的損傷、退化，造成咀嚼吞嚥障礙患者廣布在各個年齡層。更因患者所在病理狀態的不同，涉及到多重領域的專業及照護相關人士，更增加了解決咀嚼吞嚥障礙的難度。</w:t>
      </w:r>
    </w:p>
    <w:p w:rsidR="00B13456" w:rsidRDefault="009B3039" w:rsidP="00B13456">
      <w:pPr>
        <w:pStyle w:val="af5"/>
        <w:ind w:left="480" w:firstLineChars="200" w:firstLine="560"/>
        <w:rPr>
          <w:rFonts w:ascii="標楷體" w:eastAsia="標楷體" w:hAnsi="標楷體" w:cs="新細明體"/>
          <w:color w:val="000000" w:themeColor="text1"/>
          <w:kern w:val="0"/>
          <w:sz w:val="28"/>
          <w:szCs w:val="24"/>
        </w:rPr>
      </w:pPr>
      <w:r w:rsidRPr="009B3039">
        <w:rPr>
          <w:rFonts w:ascii="標楷體" w:eastAsia="標楷體" w:hAnsi="標楷體" w:hint="eastAsia"/>
          <w:color w:val="000000" w:themeColor="text1"/>
          <w:kern w:val="0"/>
          <w:sz w:val="28"/>
          <w:szCs w:val="24"/>
        </w:rPr>
        <w:t>為結合大家的力量一起解決問題，我們希望聚集國內的關心者藉由跨領域的學會，結合各領域</w:t>
      </w:r>
      <w:proofErr w:type="gramStart"/>
      <w:r w:rsidRPr="009B3039">
        <w:rPr>
          <w:rFonts w:ascii="標楷體" w:eastAsia="標楷體" w:hAnsi="標楷體" w:cs="新細明體"/>
          <w:color w:val="000000" w:themeColor="text1"/>
          <w:kern w:val="0"/>
          <w:sz w:val="28"/>
          <w:szCs w:val="24"/>
        </w:rPr>
        <w:t>醫</w:t>
      </w:r>
      <w:proofErr w:type="gramEnd"/>
      <w:r w:rsidRPr="009B3039">
        <w:rPr>
          <w:rFonts w:ascii="標楷體" w:eastAsia="標楷體" w:hAnsi="標楷體" w:cs="新細明體" w:hint="eastAsia"/>
          <w:color w:val="000000" w:themeColor="text1"/>
          <w:kern w:val="0"/>
          <w:sz w:val="28"/>
          <w:szCs w:val="24"/>
        </w:rPr>
        <w:t>事相關</w:t>
      </w:r>
      <w:r w:rsidRPr="009B3039">
        <w:rPr>
          <w:rFonts w:ascii="標楷體" w:eastAsia="標楷體" w:hAnsi="標楷體" w:hint="eastAsia"/>
          <w:color w:val="000000" w:themeColor="text1"/>
          <w:kern w:val="0"/>
          <w:sz w:val="28"/>
          <w:szCs w:val="24"/>
        </w:rPr>
        <w:t>專業人士</w:t>
      </w:r>
      <w:r w:rsidRPr="009B3039">
        <w:rPr>
          <w:rFonts w:ascii="標楷體" w:eastAsia="標楷體" w:hAnsi="標楷體" w:cs="新細明體" w:hint="eastAsia"/>
          <w:color w:val="000000" w:themeColor="text1"/>
          <w:kern w:val="0"/>
          <w:sz w:val="28"/>
          <w:szCs w:val="24"/>
        </w:rPr>
        <w:t>，從臨床生理、心理、社會面向的角度，藉由醫療復健、臨床照護、營養護理、社區推廣、預防保健、</w:t>
      </w:r>
      <w:r w:rsidRPr="009B3039">
        <w:rPr>
          <w:rFonts w:ascii="標楷體" w:eastAsia="標楷體" w:hAnsi="標楷體" w:cs="新細明體"/>
          <w:color w:val="000000" w:themeColor="text1"/>
          <w:kern w:val="0"/>
          <w:sz w:val="28"/>
          <w:szCs w:val="24"/>
        </w:rPr>
        <w:t>教育與研究</w:t>
      </w:r>
      <w:r w:rsidRPr="009B3039">
        <w:rPr>
          <w:rFonts w:ascii="標楷體" w:eastAsia="標楷體" w:hAnsi="標楷體" w:cs="新細明體" w:hint="eastAsia"/>
          <w:color w:val="000000" w:themeColor="text1"/>
          <w:kern w:val="0"/>
          <w:sz w:val="28"/>
          <w:szCs w:val="24"/>
        </w:rPr>
        <w:t>方法做縱向及橫向的聯繫；對相關照護服務人員及社會大眾提供普及性推廣教育、培訓課程與實</w:t>
      </w:r>
      <w:r w:rsidR="00DF1259">
        <w:rPr>
          <w:rFonts w:ascii="標楷體" w:eastAsia="標楷體" w:hAnsi="標楷體" w:cs="新細明體" w:hint="eastAsia"/>
          <w:color w:val="000000" w:themeColor="text1"/>
          <w:kern w:val="0"/>
          <w:sz w:val="28"/>
          <w:szCs w:val="24"/>
        </w:rPr>
        <w:t>際</w:t>
      </w:r>
      <w:r w:rsidRPr="009B3039">
        <w:rPr>
          <w:rFonts w:ascii="標楷體" w:eastAsia="標楷體" w:hAnsi="標楷體" w:cs="新細明體" w:hint="eastAsia"/>
          <w:color w:val="000000" w:themeColor="text1"/>
          <w:kern w:val="0"/>
          <w:sz w:val="28"/>
          <w:szCs w:val="24"/>
        </w:rPr>
        <w:t>操作訓練；並就臨床研究</w:t>
      </w:r>
    </w:p>
    <w:p w:rsidR="009B3039" w:rsidRPr="009B3039" w:rsidRDefault="009B3039" w:rsidP="00B13456">
      <w:pPr>
        <w:pStyle w:val="af5"/>
        <w:ind w:left="480"/>
        <w:rPr>
          <w:rFonts w:ascii="標楷體" w:eastAsia="標楷體" w:hAnsi="標楷體"/>
          <w:color w:val="000000" w:themeColor="text1"/>
          <w:kern w:val="0"/>
          <w:sz w:val="28"/>
          <w:szCs w:val="24"/>
        </w:rPr>
      </w:pPr>
      <w:r w:rsidRPr="009B3039">
        <w:rPr>
          <w:rFonts w:ascii="標楷體" w:eastAsia="標楷體" w:hAnsi="標楷體" w:cs="新細明體" w:hint="eastAsia"/>
          <w:color w:val="000000" w:themeColor="text1"/>
          <w:kern w:val="0"/>
          <w:sz w:val="28"/>
          <w:szCs w:val="24"/>
        </w:rPr>
        <w:t>、產學合作提供一個交流的平台，從各角度來克服或減少</w:t>
      </w:r>
      <w:r w:rsidRPr="009B3039">
        <w:rPr>
          <w:rFonts w:ascii="標楷體" w:eastAsia="標楷體" w:hAnsi="標楷體"/>
          <w:bCs/>
          <w:color w:val="000000" w:themeColor="text1"/>
          <w:kern w:val="0"/>
          <w:sz w:val="28"/>
          <w:szCs w:val="24"/>
        </w:rPr>
        <w:t>咀嚼吞嚥障礙</w:t>
      </w:r>
      <w:r w:rsidRPr="009B3039">
        <w:rPr>
          <w:rFonts w:ascii="標楷體" w:eastAsia="標楷體" w:hAnsi="標楷體" w:hint="eastAsia"/>
          <w:bCs/>
          <w:color w:val="000000" w:themeColor="text1"/>
          <w:kern w:val="0"/>
          <w:sz w:val="28"/>
          <w:szCs w:val="24"/>
        </w:rPr>
        <w:t>所帶來的衝擊。</w:t>
      </w:r>
      <w:r w:rsidRPr="009B3039">
        <w:rPr>
          <w:rFonts w:ascii="標楷體" w:eastAsia="標楷體" w:hAnsi="標楷體" w:cs="新細明體" w:hint="eastAsia"/>
          <w:color w:val="000000" w:themeColor="text1"/>
          <w:kern w:val="0"/>
          <w:sz w:val="28"/>
          <w:szCs w:val="24"/>
        </w:rPr>
        <w:t>以期貢獻給一般市民及</w:t>
      </w:r>
      <w:r w:rsidRPr="009B3039">
        <w:rPr>
          <w:rFonts w:ascii="標楷體" w:eastAsia="標楷體" w:hAnsi="標楷體"/>
          <w:bCs/>
          <w:color w:val="000000" w:themeColor="text1"/>
          <w:kern w:val="0"/>
          <w:sz w:val="28"/>
          <w:szCs w:val="24"/>
        </w:rPr>
        <w:t>咀嚼吞嚥障礙</w:t>
      </w:r>
      <w:r w:rsidRPr="009B3039">
        <w:rPr>
          <w:rFonts w:ascii="標楷體" w:eastAsia="標楷體" w:hAnsi="標楷體" w:hint="eastAsia"/>
          <w:bCs/>
          <w:color w:val="000000" w:themeColor="text1"/>
          <w:kern w:val="0"/>
          <w:sz w:val="28"/>
          <w:szCs w:val="24"/>
        </w:rPr>
        <w:t>者</w:t>
      </w:r>
      <w:r w:rsidRPr="009B3039">
        <w:rPr>
          <w:rFonts w:ascii="標楷體" w:eastAsia="標楷體" w:hAnsi="標楷體" w:cs="新細明體" w:hint="eastAsia"/>
          <w:color w:val="000000" w:themeColor="text1"/>
          <w:kern w:val="0"/>
          <w:sz w:val="28"/>
          <w:szCs w:val="24"/>
        </w:rPr>
        <w:t>預防進食、咀嚼、吞嚥功能的低下及其引起的合併症的方法，期望</w:t>
      </w:r>
      <w:r w:rsidRPr="009B3039">
        <w:rPr>
          <w:rFonts w:ascii="標楷體" w:eastAsia="標楷體" w:hAnsi="標楷體" w:cs="新細明體" w:hint="eastAsia"/>
          <w:bCs/>
          <w:color w:val="000000" w:themeColor="text1"/>
          <w:kern w:val="0"/>
          <w:sz w:val="28"/>
          <w:szCs w:val="24"/>
        </w:rPr>
        <w:t>能早日克服咀嚼吞嚥障</w:t>
      </w:r>
      <w:r w:rsidRPr="009B3039">
        <w:rPr>
          <w:rFonts w:ascii="標楷體" w:eastAsia="標楷體" w:hAnsi="標楷體" w:cs="新細明體" w:hint="eastAsia"/>
          <w:bCs/>
          <w:kern w:val="0"/>
          <w:sz w:val="28"/>
          <w:szCs w:val="24"/>
        </w:rPr>
        <w:t>礙的</w:t>
      </w:r>
      <w:r w:rsidRPr="009B3039">
        <w:rPr>
          <w:rFonts w:ascii="標楷體" w:eastAsia="標楷體" w:hAnsi="標楷體" w:hint="eastAsia"/>
          <w:sz w:val="28"/>
          <w:szCs w:val="24"/>
        </w:rPr>
        <w:t>夢魘</w:t>
      </w:r>
      <w:r w:rsidRPr="009B3039">
        <w:rPr>
          <w:rFonts w:ascii="標楷體" w:eastAsia="標楷體" w:hAnsi="標楷體" w:hint="eastAsia"/>
          <w:color w:val="000000" w:themeColor="text1"/>
          <w:sz w:val="28"/>
          <w:szCs w:val="24"/>
        </w:rPr>
        <w:t>，</w:t>
      </w:r>
      <w:r w:rsidRPr="009B3039">
        <w:rPr>
          <w:rFonts w:ascii="標楷體" w:eastAsia="標楷體" w:hAnsi="標楷體" w:cs="新細明體" w:hint="eastAsia"/>
          <w:color w:val="000000" w:themeColor="text1"/>
          <w:kern w:val="0"/>
          <w:sz w:val="28"/>
          <w:szCs w:val="24"/>
        </w:rPr>
        <w:t>恢復或維持原有功能，維持應有的營養與體能狀況，並提昇患者的生活品質，完成身心靈全人照護</w:t>
      </w:r>
      <w:r w:rsidRPr="009B3039">
        <w:rPr>
          <w:rFonts w:ascii="標楷體" w:eastAsia="標楷體" w:hAnsi="標楷體" w:cs="新細明體"/>
          <w:color w:val="000000" w:themeColor="text1"/>
          <w:kern w:val="0"/>
          <w:sz w:val="28"/>
          <w:szCs w:val="24"/>
        </w:rPr>
        <w:t>。</w:t>
      </w:r>
    </w:p>
    <w:p w:rsidR="009B3039" w:rsidRPr="009B3039" w:rsidRDefault="009B3039" w:rsidP="00B13456">
      <w:pPr>
        <w:pStyle w:val="af5"/>
        <w:ind w:left="480" w:firstLineChars="250" w:firstLine="700"/>
        <w:rPr>
          <w:rFonts w:ascii="標楷體" w:eastAsia="標楷體" w:hAnsi="標楷體"/>
          <w:color w:val="000000" w:themeColor="text1"/>
          <w:kern w:val="0"/>
          <w:sz w:val="28"/>
          <w:szCs w:val="24"/>
        </w:rPr>
      </w:pPr>
      <w:r w:rsidRPr="000000E9">
        <w:rPr>
          <w:rFonts w:ascii="標楷體" w:eastAsia="標楷體" w:hAnsi="標楷體" w:hint="eastAsia"/>
          <w:color w:val="000000" w:themeColor="text1"/>
          <w:kern w:val="0"/>
          <w:sz w:val="28"/>
          <w:szCs w:val="24"/>
        </w:rPr>
        <w:t>為了達成這個目標，在近兩年的時間內我們已在北</w:t>
      </w:r>
      <w:r w:rsidR="00B13456" w:rsidRPr="000000E9">
        <w:rPr>
          <w:rFonts w:ascii="新細明體" w:hAnsi="新細明體" w:hint="eastAsia"/>
          <w:color w:val="000000" w:themeColor="text1"/>
          <w:kern w:val="0"/>
          <w:sz w:val="28"/>
          <w:szCs w:val="24"/>
        </w:rPr>
        <w:t>、</w:t>
      </w:r>
      <w:r w:rsidRPr="000000E9">
        <w:rPr>
          <w:rFonts w:ascii="標楷體" w:eastAsia="標楷體" w:hAnsi="標楷體" w:hint="eastAsia"/>
          <w:color w:val="000000" w:themeColor="text1"/>
          <w:kern w:val="0"/>
          <w:sz w:val="28"/>
          <w:szCs w:val="24"/>
        </w:rPr>
        <w:t>中</w:t>
      </w:r>
      <w:r w:rsidR="00B13456" w:rsidRPr="000000E9">
        <w:rPr>
          <w:rFonts w:ascii="新細明體" w:hAnsi="新細明體" w:hint="eastAsia"/>
          <w:color w:val="000000" w:themeColor="text1"/>
          <w:kern w:val="0"/>
          <w:sz w:val="28"/>
          <w:szCs w:val="24"/>
        </w:rPr>
        <w:t>、</w:t>
      </w:r>
      <w:r w:rsidRPr="000000E9">
        <w:rPr>
          <w:rFonts w:ascii="標楷體" w:eastAsia="標楷體" w:hAnsi="標楷體" w:hint="eastAsia"/>
          <w:color w:val="000000" w:themeColor="text1"/>
          <w:kern w:val="0"/>
          <w:sz w:val="28"/>
          <w:szCs w:val="24"/>
        </w:rPr>
        <w:t>南籌辦了四場咀嚼吞嚥障礙系列研討會，吸引許多</w:t>
      </w:r>
      <w:r w:rsidR="00B13456" w:rsidRPr="000000E9">
        <w:rPr>
          <w:rFonts w:ascii="標楷體" w:eastAsia="標楷體" w:hAnsi="標楷體" w:hint="eastAsia"/>
          <w:color w:val="000000" w:themeColor="text1"/>
          <w:kern w:val="0"/>
          <w:sz w:val="28"/>
          <w:szCs w:val="24"/>
        </w:rPr>
        <w:t>關心</w:t>
      </w:r>
      <w:r w:rsidRPr="000000E9">
        <w:rPr>
          <w:rFonts w:ascii="標楷體" w:eastAsia="標楷體" w:hAnsi="標楷體" w:hint="eastAsia"/>
          <w:color w:val="000000" w:themeColor="text1"/>
          <w:kern w:val="0"/>
          <w:sz w:val="28"/>
          <w:szCs w:val="24"/>
        </w:rPr>
        <w:t>咀嚼吞嚥障礙</w:t>
      </w:r>
      <w:r w:rsidR="00B13456" w:rsidRPr="000000E9">
        <w:rPr>
          <w:rFonts w:ascii="標楷體" w:eastAsia="標楷體" w:hAnsi="標楷體" w:hint="eastAsia"/>
          <w:color w:val="000000" w:themeColor="text1"/>
          <w:kern w:val="0"/>
          <w:sz w:val="28"/>
          <w:szCs w:val="24"/>
        </w:rPr>
        <w:t>的專業人員參加</w:t>
      </w:r>
      <w:r w:rsidRPr="000000E9">
        <w:rPr>
          <w:rFonts w:ascii="標楷體" w:eastAsia="標楷體" w:hAnsi="標楷體" w:hint="eastAsia"/>
          <w:color w:val="000000" w:themeColor="text1"/>
          <w:kern w:val="0"/>
          <w:sz w:val="28"/>
          <w:szCs w:val="24"/>
        </w:rPr>
        <w:t>，並邀集了日本及國內講師講授相關經驗。在學會即將成立之前，我們再次請到台</w:t>
      </w:r>
      <w:r w:rsidR="00B13456" w:rsidRPr="000000E9">
        <w:rPr>
          <w:rFonts w:ascii="標楷體" w:eastAsia="標楷體" w:hAnsi="標楷體" w:hint="eastAsia"/>
          <w:color w:val="000000" w:themeColor="text1"/>
          <w:kern w:val="0"/>
          <w:sz w:val="28"/>
          <w:szCs w:val="24"/>
        </w:rPr>
        <w:t>灣及</w:t>
      </w:r>
      <w:r w:rsidRPr="000000E9">
        <w:rPr>
          <w:rFonts w:ascii="標楷體" w:eastAsia="標楷體" w:hAnsi="標楷體" w:hint="eastAsia"/>
          <w:color w:val="000000" w:themeColor="text1"/>
          <w:kern w:val="0"/>
          <w:sz w:val="28"/>
          <w:szCs w:val="24"/>
        </w:rPr>
        <w:t>日</w:t>
      </w:r>
      <w:r w:rsidR="00B13456" w:rsidRPr="000000E9">
        <w:rPr>
          <w:rFonts w:ascii="標楷體" w:eastAsia="標楷體" w:hAnsi="標楷體" w:hint="eastAsia"/>
          <w:color w:val="000000" w:themeColor="text1"/>
          <w:kern w:val="0"/>
          <w:sz w:val="28"/>
          <w:szCs w:val="24"/>
        </w:rPr>
        <w:t>本</w:t>
      </w:r>
      <w:r w:rsidRPr="000000E9">
        <w:rPr>
          <w:rFonts w:ascii="標楷體" w:eastAsia="標楷體" w:hAnsi="標楷體" w:hint="eastAsia"/>
          <w:color w:val="000000" w:themeColor="text1"/>
          <w:kern w:val="0"/>
          <w:sz w:val="28"/>
          <w:szCs w:val="24"/>
        </w:rPr>
        <w:t>咀嚼吞嚥障礙領域的專家們，以學術大會的形式與我們分享經驗，盼望能藉此機會召集更多</w:t>
      </w:r>
      <w:r w:rsidR="00B13456" w:rsidRPr="000000E9">
        <w:rPr>
          <w:rFonts w:ascii="標楷體" w:eastAsia="標楷體" w:hAnsi="標楷體" w:hint="eastAsia"/>
          <w:color w:val="000000" w:themeColor="text1"/>
          <w:kern w:val="0"/>
          <w:sz w:val="28"/>
          <w:szCs w:val="24"/>
        </w:rPr>
        <w:t>關心</w:t>
      </w:r>
      <w:r w:rsidRPr="000000E9">
        <w:rPr>
          <w:rFonts w:ascii="標楷體" w:eastAsia="標楷體" w:hAnsi="標楷體" w:hint="eastAsia"/>
          <w:color w:val="000000" w:themeColor="text1"/>
          <w:kern w:val="0"/>
          <w:sz w:val="28"/>
          <w:szCs w:val="24"/>
        </w:rPr>
        <w:t>咀嚼吞嚥</w:t>
      </w:r>
      <w:r w:rsidR="00B13456" w:rsidRPr="000000E9">
        <w:rPr>
          <w:rFonts w:ascii="標楷體" w:eastAsia="標楷體" w:hAnsi="標楷體" w:hint="eastAsia"/>
          <w:color w:val="000000" w:themeColor="text1"/>
          <w:kern w:val="0"/>
          <w:sz w:val="28"/>
          <w:szCs w:val="24"/>
        </w:rPr>
        <w:t>障礙的專業人員</w:t>
      </w:r>
      <w:r w:rsidRPr="000000E9">
        <w:rPr>
          <w:rFonts w:ascii="標楷體" w:eastAsia="標楷體" w:hAnsi="標楷體" w:hint="eastAsia"/>
          <w:color w:val="000000" w:themeColor="text1"/>
          <w:kern w:val="0"/>
          <w:sz w:val="28"/>
          <w:szCs w:val="24"/>
        </w:rPr>
        <w:t>，</w:t>
      </w:r>
      <w:r w:rsidRPr="009B3039">
        <w:rPr>
          <w:rFonts w:ascii="標楷體" w:eastAsia="標楷體" w:hAnsi="標楷體" w:hint="eastAsia"/>
          <w:color w:val="000000" w:themeColor="text1"/>
          <w:kern w:val="0"/>
          <w:sz w:val="28"/>
          <w:szCs w:val="24"/>
        </w:rPr>
        <w:t>為未來學會的成立帶來更大的動能。</w:t>
      </w:r>
    </w:p>
    <w:p w:rsidR="009B3039" w:rsidRPr="009B3039" w:rsidRDefault="00B13456" w:rsidP="009B3039">
      <w:pPr>
        <w:pStyle w:val="af5"/>
        <w:ind w:left="480"/>
        <w:rPr>
          <w:rFonts w:ascii="標楷體" w:eastAsia="標楷體" w:hAnsi="標楷體"/>
          <w:color w:val="000000" w:themeColor="text1"/>
          <w:kern w:val="0"/>
          <w:sz w:val="28"/>
          <w:szCs w:val="24"/>
        </w:rPr>
      </w:pPr>
      <w:r>
        <w:rPr>
          <w:rFonts w:ascii="標楷體" w:eastAsia="標楷體" w:hAnsi="標楷體" w:hint="eastAsia"/>
          <w:color w:val="000000" w:themeColor="text1"/>
          <w:kern w:val="0"/>
          <w:sz w:val="28"/>
          <w:szCs w:val="24"/>
        </w:rPr>
        <w:t xml:space="preserve">     </w:t>
      </w:r>
      <w:r w:rsidR="009B3039" w:rsidRPr="009B3039">
        <w:rPr>
          <w:rFonts w:ascii="標楷體" w:eastAsia="標楷體" w:hAnsi="標楷體" w:hint="eastAsia"/>
          <w:color w:val="000000" w:themeColor="text1"/>
          <w:kern w:val="0"/>
          <w:sz w:val="28"/>
          <w:szCs w:val="24"/>
        </w:rPr>
        <w:t>本次學術大會，很榮幸能邀請到在日本吞嚥障礙相關領域最享有盛名同時也是</w:t>
      </w:r>
      <w:proofErr w:type="gramStart"/>
      <w:r w:rsidR="009B3039" w:rsidRPr="009B3039">
        <w:rPr>
          <w:rFonts w:ascii="標楷體" w:eastAsia="標楷體" w:hAnsi="標楷體" w:hint="eastAsia"/>
          <w:color w:val="000000" w:themeColor="text1"/>
          <w:kern w:val="0"/>
          <w:sz w:val="28"/>
          <w:szCs w:val="24"/>
        </w:rPr>
        <w:t>日本最大型醫院－藤田</w:t>
      </w:r>
      <w:proofErr w:type="gramEnd"/>
      <w:r w:rsidR="00536638">
        <w:rPr>
          <w:rFonts w:ascii="標楷體" w:eastAsia="標楷體" w:hAnsi="標楷體" w:hint="eastAsia"/>
          <w:color w:val="000000" w:themeColor="text1"/>
          <w:kern w:val="0"/>
          <w:sz w:val="28"/>
          <w:szCs w:val="24"/>
        </w:rPr>
        <w:t>保健衛生大學</w:t>
      </w:r>
      <w:r w:rsidR="009B3039" w:rsidRPr="009B3039">
        <w:rPr>
          <w:rFonts w:ascii="標楷體" w:eastAsia="標楷體" w:hAnsi="標楷體" w:hint="eastAsia"/>
          <w:color w:val="000000" w:themeColor="text1"/>
          <w:kern w:val="0"/>
          <w:sz w:val="28"/>
          <w:szCs w:val="24"/>
        </w:rPr>
        <w:t xml:space="preserve">醫院的兩位專家來與我們分享在日本推行咀嚼吞嚥復健的經驗，以做為未來台灣在解決咀嚼吞嚥障礙問題時的重要參考。　</w:t>
      </w:r>
    </w:p>
    <w:p w:rsidR="009B3039" w:rsidRPr="009B3039" w:rsidRDefault="00B13456" w:rsidP="009B3039">
      <w:pPr>
        <w:pStyle w:val="af5"/>
        <w:ind w:left="480" w:firstLineChars="100" w:firstLine="280"/>
        <w:rPr>
          <w:rFonts w:ascii="標楷體" w:eastAsia="標楷體" w:hAnsi="標楷體"/>
          <w:color w:val="000000" w:themeColor="text1"/>
          <w:kern w:val="0"/>
          <w:sz w:val="28"/>
          <w:szCs w:val="24"/>
        </w:rPr>
      </w:pPr>
      <w:r>
        <w:rPr>
          <w:rFonts w:ascii="標楷體" w:eastAsia="標楷體" w:hAnsi="標楷體" w:hint="eastAsia"/>
          <w:color w:val="000000" w:themeColor="text1"/>
          <w:kern w:val="0"/>
          <w:sz w:val="28"/>
          <w:szCs w:val="24"/>
        </w:rPr>
        <w:t xml:space="preserve">   </w:t>
      </w:r>
      <w:r w:rsidR="009B3039" w:rsidRPr="009B3039">
        <w:rPr>
          <w:rFonts w:ascii="標楷體" w:eastAsia="標楷體" w:hAnsi="標楷體" w:hint="eastAsia"/>
          <w:color w:val="000000" w:themeColor="text1"/>
          <w:kern w:val="0"/>
          <w:sz w:val="28"/>
          <w:szCs w:val="24"/>
        </w:rPr>
        <w:t>在日本及美國咀嚼吞嚥障礙學界都享有盛名</w:t>
      </w:r>
      <w:proofErr w:type="gramStart"/>
      <w:r w:rsidR="009B3039" w:rsidRPr="009B3039">
        <w:rPr>
          <w:rFonts w:ascii="標楷體" w:eastAsia="標楷體" w:hAnsi="標楷體" w:hint="eastAsia"/>
          <w:color w:val="000000" w:themeColor="text1"/>
          <w:kern w:val="0"/>
          <w:sz w:val="28"/>
          <w:szCs w:val="24"/>
        </w:rPr>
        <w:t>的才藤榮一</w:t>
      </w:r>
      <w:proofErr w:type="gramEnd"/>
      <w:r w:rsidR="009B3039" w:rsidRPr="009B3039">
        <w:rPr>
          <w:rFonts w:ascii="標楷體" w:eastAsia="標楷體" w:hAnsi="標楷體" w:hint="eastAsia"/>
          <w:color w:val="000000" w:themeColor="text1"/>
          <w:kern w:val="0"/>
          <w:sz w:val="28"/>
          <w:szCs w:val="24"/>
        </w:rPr>
        <w:t>教授將與我們分享日本</w:t>
      </w:r>
      <w:r w:rsidR="009B3039" w:rsidRPr="009B3039">
        <w:rPr>
          <w:rFonts w:ascii="標楷體" w:eastAsia="標楷體" w:hAnsi="標楷體" w:hint="eastAsia"/>
          <w:sz w:val="28"/>
        </w:rPr>
        <w:t>攝食吞嚥復健發展歷史與概觀，而實務上有著豐富經驗的松尾</w:t>
      </w:r>
      <w:proofErr w:type="gramStart"/>
      <w:r w:rsidR="009B3039" w:rsidRPr="009B3039">
        <w:rPr>
          <w:rFonts w:ascii="標楷體" w:eastAsia="標楷體" w:hAnsi="標楷體" w:hint="eastAsia"/>
          <w:sz w:val="28"/>
        </w:rPr>
        <w:t>浩一</w:t>
      </w:r>
      <w:proofErr w:type="gramEnd"/>
      <w:r w:rsidR="009B3039" w:rsidRPr="009B3039">
        <w:rPr>
          <w:rFonts w:ascii="標楷體" w:eastAsia="標楷體" w:hAnsi="標楷體" w:hint="eastAsia"/>
          <w:sz w:val="28"/>
        </w:rPr>
        <w:t>郎教授會為我們做咀嚼與口腔健康的簡介。下半場請長期專注於國內醫院及長照機構餐食提供，並熱心於開發軟食的陳惠櫻營養師分享咀嚼吞嚥困難之營養照護經驗。最後請黃純德教授分享對於</w:t>
      </w:r>
      <w:r w:rsidR="009B3039" w:rsidRPr="009B3039">
        <w:rPr>
          <w:rFonts w:ascii="標楷體" w:eastAsia="標楷體" w:hAnsi="標楷體" w:cs="Meiryo UI" w:hint="eastAsia"/>
          <w:sz w:val="28"/>
          <w:szCs w:val="21"/>
        </w:rPr>
        <w:t>台灣咀嚼吞嚥障礙醫學學會的期待與展望，作為此次學術大會的結尾以及學會成立的開端。熱情邀請</w:t>
      </w:r>
      <w:r>
        <w:rPr>
          <w:rFonts w:ascii="標楷體" w:eastAsia="標楷體" w:hAnsi="標楷體" w:cs="Meiryo UI" w:hint="eastAsia"/>
          <w:sz w:val="28"/>
          <w:szCs w:val="21"/>
        </w:rPr>
        <w:t>關心</w:t>
      </w:r>
      <w:r w:rsidR="009B3039" w:rsidRPr="009B3039">
        <w:rPr>
          <w:rFonts w:ascii="標楷體" w:eastAsia="標楷體" w:hAnsi="標楷體" w:cs="Meiryo UI" w:hint="eastAsia"/>
          <w:sz w:val="28"/>
          <w:szCs w:val="21"/>
        </w:rPr>
        <w:t>咀嚼吞嚥障礙的您，和我們一起為增進咀嚼吞嚥障礙患者的生活品質而努力！</w:t>
      </w:r>
    </w:p>
    <w:p w:rsidR="000C6450" w:rsidRPr="00521A8B" w:rsidRDefault="007E492C" w:rsidP="000C6450">
      <w:pPr>
        <w:pStyle w:val="af5"/>
        <w:numPr>
          <w:ilvl w:val="0"/>
          <w:numId w:val="27"/>
        </w:numPr>
        <w:rPr>
          <w:rFonts w:ascii="標楷體" w:eastAsia="標楷體" w:hAnsi="標楷體" w:cs="新細明體"/>
          <w:b/>
          <w:kern w:val="0"/>
          <w:sz w:val="28"/>
          <w:szCs w:val="28"/>
        </w:rPr>
      </w:pPr>
      <w:r>
        <w:rPr>
          <w:rFonts w:ascii="標楷體" w:eastAsia="標楷體" w:hAnsi="標楷體" w:cs="新細明體" w:hint="eastAsia"/>
          <w:b/>
          <w:kern w:val="0"/>
          <w:sz w:val="28"/>
          <w:szCs w:val="28"/>
        </w:rPr>
        <w:lastRenderedPageBreak/>
        <w:t>研習</w:t>
      </w:r>
      <w:r w:rsidR="000C6450" w:rsidRPr="00521A8B">
        <w:rPr>
          <w:rFonts w:ascii="標楷體" w:eastAsia="標楷體" w:hAnsi="標楷體" w:cs="新細明體" w:hint="eastAsia"/>
          <w:b/>
          <w:kern w:val="0"/>
          <w:sz w:val="28"/>
          <w:szCs w:val="28"/>
        </w:rPr>
        <w:t>日期及地點</w:t>
      </w:r>
    </w:p>
    <w:p w:rsidR="000C6450" w:rsidRPr="000C53FE" w:rsidRDefault="00FD3757" w:rsidP="00FD3757">
      <w:pPr>
        <w:rPr>
          <w:rFonts w:ascii="標楷體" w:eastAsia="標楷體" w:hAnsi="標楷體" w:cs="新細明體"/>
          <w:kern w:val="0"/>
          <w:sz w:val="28"/>
          <w:szCs w:val="24"/>
        </w:rPr>
      </w:pPr>
      <w:r>
        <w:rPr>
          <w:rFonts w:ascii="標楷體" w:eastAsia="標楷體" w:hAnsi="標楷體" w:cs="新細明體" w:hint="eastAsia"/>
          <w:kern w:val="0"/>
          <w:sz w:val="28"/>
          <w:szCs w:val="24"/>
        </w:rPr>
        <w:t xml:space="preserve">   </w:t>
      </w:r>
      <w:r w:rsidR="000C6450" w:rsidRPr="000C53FE">
        <w:rPr>
          <w:rFonts w:ascii="標楷體" w:eastAsia="標楷體" w:hAnsi="標楷體" w:cs="新細明體" w:hint="eastAsia"/>
          <w:kern w:val="0"/>
          <w:sz w:val="28"/>
          <w:szCs w:val="24"/>
        </w:rPr>
        <w:t>日期: 2015年12月6日(星期日)</w:t>
      </w:r>
    </w:p>
    <w:p w:rsidR="00FD3757" w:rsidRDefault="000C6450" w:rsidP="007E492C">
      <w:pPr>
        <w:ind w:leftChars="150" w:left="360" w:firstLineChars="23" w:firstLine="64"/>
        <w:rPr>
          <w:rFonts w:ascii="標楷體" w:eastAsia="標楷體" w:hAnsi="標楷體"/>
          <w:color w:val="000000"/>
          <w:sz w:val="28"/>
        </w:rPr>
      </w:pPr>
      <w:r w:rsidRPr="000C53FE">
        <w:rPr>
          <w:rFonts w:ascii="標楷體" w:eastAsia="標楷體" w:hAnsi="標楷體" w:cs="新細明體" w:hint="eastAsia"/>
          <w:kern w:val="0"/>
          <w:sz w:val="28"/>
          <w:szCs w:val="24"/>
        </w:rPr>
        <w:t>地點:</w:t>
      </w:r>
      <w:r w:rsidRPr="000C53FE">
        <w:rPr>
          <w:rFonts w:ascii="標楷體" w:eastAsia="標楷體" w:hAnsi="標楷體"/>
          <w:color w:val="000000"/>
          <w:sz w:val="28"/>
        </w:rPr>
        <w:t xml:space="preserve"> 台北榮民總醫院介壽堂大禮堂</w:t>
      </w:r>
      <w:r w:rsidR="00FD3757">
        <w:rPr>
          <w:rFonts w:ascii="標楷體" w:eastAsia="標楷體" w:hAnsi="標楷體" w:hint="eastAsia"/>
          <w:color w:val="000000"/>
          <w:sz w:val="28"/>
        </w:rPr>
        <w:t>(</w:t>
      </w:r>
      <w:r w:rsidRPr="000C53FE">
        <w:rPr>
          <w:rFonts w:ascii="標楷體" w:eastAsia="標楷體" w:hAnsi="標楷體"/>
          <w:color w:val="000000"/>
          <w:sz w:val="28"/>
        </w:rPr>
        <w:t>台北市石牌路二段201 號</w:t>
      </w:r>
      <w:r w:rsidR="00FD3757">
        <w:rPr>
          <w:rFonts w:ascii="標楷體" w:eastAsia="標楷體" w:hAnsi="標楷體" w:hint="eastAsia"/>
          <w:color w:val="000000"/>
          <w:sz w:val="28"/>
        </w:rPr>
        <w:t>)</w:t>
      </w:r>
    </w:p>
    <w:p w:rsidR="000C6450" w:rsidRPr="000C53FE" w:rsidRDefault="00FD3757" w:rsidP="00FD3757">
      <w:pPr>
        <w:ind w:leftChars="150" w:left="360" w:firstLineChars="23" w:firstLine="64"/>
        <w:rPr>
          <w:rFonts w:ascii="標楷體" w:eastAsia="標楷體" w:hAnsi="標楷體" w:cs="新細明體"/>
          <w:kern w:val="0"/>
          <w:sz w:val="28"/>
          <w:szCs w:val="24"/>
        </w:rPr>
      </w:pPr>
      <w:r w:rsidRPr="00FD3757">
        <w:rPr>
          <w:rFonts w:ascii="標楷體" w:eastAsia="標楷體" w:hAnsi="標楷體" w:hint="eastAsia"/>
          <w:color w:val="000000"/>
          <w:sz w:val="28"/>
        </w:rPr>
        <w:t>※</w:t>
      </w:r>
      <w:r w:rsidR="000C6450" w:rsidRPr="000C53FE">
        <w:rPr>
          <w:rFonts w:ascii="標楷體" w:eastAsia="標楷體" w:hAnsi="標楷體" w:cs="新細明體" w:hint="eastAsia"/>
          <w:kern w:val="0"/>
          <w:sz w:val="28"/>
          <w:szCs w:val="24"/>
        </w:rPr>
        <w:t>詳細交通方式及</w:t>
      </w:r>
      <w:proofErr w:type="gramStart"/>
      <w:r w:rsidR="000C6450" w:rsidRPr="000C53FE">
        <w:rPr>
          <w:rFonts w:ascii="標楷體" w:eastAsia="標楷體" w:hAnsi="標楷體" w:cs="新細明體" w:hint="eastAsia"/>
          <w:kern w:val="0"/>
          <w:sz w:val="28"/>
          <w:szCs w:val="24"/>
        </w:rPr>
        <w:t>位置圖請參考</w:t>
      </w:r>
      <w:proofErr w:type="gramEnd"/>
      <w:r w:rsidR="000C6450" w:rsidRPr="000C53FE">
        <w:rPr>
          <w:rFonts w:ascii="標楷體" w:eastAsia="標楷體" w:hAnsi="標楷體" w:cs="新細明體" w:hint="eastAsia"/>
          <w:kern w:val="0"/>
          <w:sz w:val="28"/>
          <w:szCs w:val="24"/>
        </w:rPr>
        <w:t>附件</w:t>
      </w:r>
    </w:p>
    <w:p w:rsidR="00A133CF" w:rsidRPr="00A133CF" w:rsidRDefault="00A133CF" w:rsidP="00F73EFB">
      <w:pPr>
        <w:spacing w:line="300" w:lineRule="exact"/>
        <w:ind w:firstLineChars="200" w:firstLine="480"/>
        <w:rPr>
          <w:rFonts w:ascii="Times New Roman" w:eastAsia="標楷體" w:hAnsi="Times New Roman" w:cs="標楷體"/>
          <w:color w:val="000000" w:themeColor="text1"/>
          <w:kern w:val="0"/>
          <w:szCs w:val="24"/>
        </w:rPr>
      </w:pPr>
    </w:p>
    <w:p w:rsidR="00820B54" w:rsidRPr="00E4407F" w:rsidRDefault="000A3ED8" w:rsidP="000C6450">
      <w:pPr>
        <w:pStyle w:val="af5"/>
        <w:numPr>
          <w:ilvl w:val="0"/>
          <w:numId w:val="27"/>
        </w:numPr>
        <w:rPr>
          <w:rFonts w:ascii="Arial" w:eastAsia="標楷體" w:hAnsi="Arial" w:cs="新細明體"/>
          <w:kern w:val="0"/>
          <w:sz w:val="28"/>
          <w:szCs w:val="28"/>
        </w:rPr>
      </w:pPr>
      <w:r w:rsidRPr="00E4407F">
        <w:rPr>
          <w:rFonts w:ascii="標楷體" w:eastAsia="標楷體" w:hAnsi="標楷體" w:hint="eastAsia"/>
          <w:b/>
          <w:sz w:val="28"/>
          <w:szCs w:val="28"/>
        </w:rPr>
        <w:t>主辦單位</w:t>
      </w:r>
    </w:p>
    <w:p w:rsidR="00F73EFB" w:rsidRDefault="00820B54" w:rsidP="00F73EFB">
      <w:pPr>
        <w:pStyle w:val="af5"/>
        <w:ind w:left="0" w:firstLineChars="150" w:firstLine="420"/>
        <w:rPr>
          <w:rFonts w:ascii="標楷體" w:eastAsia="標楷體" w:hAnsi="標楷體" w:cs="新細明體"/>
          <w:kern w:val="0"/>
          <w:sz w:val="28"/>
          <w:szCs w:val="28"/>
        </w:rPr>
      </w:pPr>
      <w:r w:rsidRPr="00E4407F">
        <w:rPr>
          <w:rFonts w:ascii="標楷體" w:eastAsia="標楷體" w:hAnsi="標楷體" w:cs="新細明體" w:hint="eastAsia"/>
          <w:kern w:val="0"/>
          <w:sz w:val="28"/>
          <w:szCs w:val="28"/>
        </w:rPr>
        <w:t>台灣咀嚼吞嚥障礙醫學會籌備會、財團法人瑪利亞社會福利基金會</w:t>
      </w:r>
    </w:p>
    <w:p w:rsidR="000A3ED8" w:rsidRPr="00E4407F" w:rsidRDefault="000A3ED8" w:rsidP="00F73EFB">
      <w:pPr>
        <w:pStyle w:val="af5"/>
        <w:ind w:left="0" w:rightChars="-293" w:right="-703" w:firstLineChars="150" w:firstLine="420"/>
        <w:rPr>
          <w:rFonts w:ascii="標楷體" w:eastAsia="標楷體" w:hAnsi="標楷體" w:cs="新細明體"/>
          <w:kern w:val="0"/>
          <w:sz w:val="28"/>
          <w:szCs w:val="28"/>
        </w:rPr>
      </w:pPr>
      <w:r w:rsidRPr="00E4407F">
        <w:rPr>
          <w:rFonts w:ascii="標楷體" w:eastAsia="標楷體" w:hAnsi="標楷體" w:cs="新細明體" w:hint="eastAsia"/>
          <w:kern w:val="0"/>
          <w:sz w:val="28"/>
          <w:szCs w:val="28"/>
        </w:rPr>
        <w:t>台灣身心障礙者口腔醫學會、高雄醫學大學口腔衛生學系及特殊需求者</w:t>
      </w:r>
      <w:r w:rsidR="00820B54" w:rsidRPr="00E4407F">
        <w:rPr>
          <w:rFonts w:ascii="標楷體" w:eastAsia="標楷體" w:hAnsi="標楷體" w:cs="新細明體" w:hint="eastAsia"/>
          <w:kern w:val="0"/>
          <w:sz w:val="28"/>
          <w:szCs w:val="28"/>
        </w:rPr>
        <w:t>牙科</w:t>
      </w:r>
    </w:p>
    <w:p w:rsidR="000A3ED8" w:rsidRPr="00E4407F" w:rsidRDefault="000A3ED8" w:rsidP="000A3ED8">
      <w:pPr>
        <w:pStyle w:val="af5"/>
        <w:numPr>
          <w:ilvl w:val="0"/>
          <w:numId w:val="27"/>
        </w:numPr>
        <w:rPr>
          <w:rFonts w:ascii="標楷體" w:eastAsia="標楷體" w:hAnsi="標楷體"/>
          <w:b/>
          <w:sz w:val="28"/>
          <w:szCs w:val="28"/>
        </w:rPr>
      </w:pPr>
      <w:r w:rsidRPr="00E4407F">
        <w:rPr>
          <w:rFonts w:ascii="標楷體" w:eastAsia="標楷體" w:hAnsi="標楷體" w:hint="eastAsia"/>
          <w:b/>
          <w:sz w:val="28"/>
          <w:szCs w:val="28"/>
        </w:rPr>
        <w:t>協辦單位</w:t>
      </w:r>
    </w:p>
    <w:p w:rsidR="00A95B1D" w:rsidRPr="00E4407F" w:rsidRDefault="00A95B1D" w:rsidP="00A95B1D">
      <w:pPr>
        <w:pStyle w:val="af5"/>
        <w:ind w:left="480"/>
        <w:rPr>
          <w:rFonts w:ascii="標楷體" w:eastAsia="標楷體" w:hAnsi="標楷體"/>
          <w:sz w:val="28"/>
          <w:szCs w:val="28"/>
        </w:rPr>
      </w:pPr>
      <w:r w:rsidRPr="00E4407F">
        <w:rPr>
          <w:rFonts w:ascii="標楷體" w:eastAsia="標楷體" w:hAnsi="標楷體" w:hint="eastAsia"/>
          <w:sz w:val="28"/>
          <w:szCs w:val="28"/>
        </w:rPr>
        <w:t>規劃</w:t>
      </w:r>
      <w:r w:rsidR="00453632" w:rsidRPr="00E4407F">
        <w:rPr>
          <w:rFonts w:ascii="標楷體" w:eastAsia="標楷體" w:hAnsi="標楷體" w:hint="eastAsia"/>
          <w:sz w:val="28"/>
          <w:szCs w:val="28"/>
        </w:rPr>
        <w:t>邀請</w:t>
      </w:r>
      <w:r w:rsidRPr="00E4407F">
        <w:rPr>
          <w:rFonts w:ascii="標楷體" w:eastAsia="標楷體" w:hAnsi="標楷體" w:hint="eastAsia"/>
          <w:sz w:val="28"/>
          <w:szCs w:val="28"/>
        </w:rPr>
        <w:t>中</w:t>
      </w:r>
    </w:p>
    <w:p w:rsidR="00FD3757" w:rsidRPr="00FD3757" w:rsidRDefault="000A3ED8" w:rsidP="00E104AA">
      <w:pPr>
        <w:pStyle w:val="af5"/>
        <w:numPr>
          <w:ilvl w:val="0"/>
          <w:numId w:val="27"/>
        </w:numPr>
        <w:rPr>
          <w:rFonts w:ascii="標楷體" w:eastAsia="標楷體" w:hAnsi="標楷體" w:cs="新細明體"/>
          <w:kern w:val="0"/>
          <w:sz w:val="28"/>
          <w:szCs w:val="28"/>
        </w:rPr>
      </w:pPr>
      <w:r w:rsidRPr="00A133CF">
        <w:rPr>
          <w:rFonts w:ascii="標楷體" w:eastAsia="標楷體" w:hAnsi="標楷體" w:hint="eastAsia"/>
          <w:b/>
          <w:sz w:val="28"/>
          <w:szCs w:val="28"/>
        </w:rPr>
        <w:t>贊助單位</w:t>
      </w:r>
      <w:r w:rsidR="00A133CF" w:rsidRPr="00A133CF">
        <w:rPr>
          <w:rFonts w:ascii="標楷體" w:eastAsia="標楷體" w:hAnsi="標楷體" w:hint="eastAsia"/>
          <w:b/>
          <w:sz w:val="28"/>
          <w:szCs w:val="28"/>
        </w:rPr>
        <w:t>：</w:t>
      </w:r>
    </w:p>
    <w:p w:rsidR="000A3ED8" w:rsidRPr="00A133CF" w:rsidRDefault="000A3ED8" w:rsidP="00FD3757">
      <w:pPr>
        <w:pStyle w:val="af5"/>
        <w:ind w:left="480"/>
        <w:rPr>
          <w:rFonts w:ascii="標楷體" w:eastAsia="標楷體" w:hAnsi="標楷體" w:cs="新細明體"/>
          <w:kern w:val="0"/>
          <w:sz w:val="28"/>
          <w:szCs w:val="28"/>
        </w:rPr>
      </w:pPr>
      <w:r w:rsidRPr="00A133CF">
        <w:rPr>
          <w:rFonts w:ascii="標楷體" w:eastAsia="標楷體" w:hAnsi="標楷體" w:cs="新細明體" w:hint="eastAsia"/>
          <w:kern w:val="0"/>
          <w:sz w:val="28"/>
          <w:szCs w:val="28"/>
        </w:rPr>
        <w:t>FOOD CARE CO.</w:t>
      </w:r>
      <w:proofErr w:type="gramStart"/>
      <w:r w:rsidRPr="00A133CF">
        <w:rPr>
          <w:rFonts w:ascii="標楷體" w:eastAsia="標楷體" w:hAnsi="標楷體" w:cs="新細明體" w:hint="eastAsia"/>
          <w:kern w:val="0"/>
          <w:sz w:val="28"/>
          <w:szCs w:val="28"/>
        </w:rPr>
        <w:t>,LTD</w:t>
      </w:r>
      <w:proofErr w:type="gramEnd"/>
      <w:r w:rsidR="000C6450" w:rsidRPr="00A133CF">
        <w:rPr>
          <w:rFonts w:ascii="標楷體" w:eastAsia="標楷體" w:hAnsi="標楷體" w:cs="新細明體" w:hint="eastAsia"/>
          <w:kern w:val="0"/>
          <w:sz w:val="28"/>
          <w:szCs w:val="28"/>
        </w:rPr>
        <w:t>、佳美貿易股份有限公司</w:t>
      </w:r>
    </w:p>
    <w:p w:rsidR="000C6450" w:rsidRPr="00E4407F" w:rsidRDefault="000C6450" w:rsidP="00FC3A29">
      <w:pPr>
        <w:pStyle w:val="af5"/>
        <w:numPr>
          <w:ilvl w:val="0"/>
          <w:numId w:val="27"/>
        </w:numPr>
        <w:rPr>
          <w:rFonts w:ascii="標楷體" w:eastAsia="標楷體" w:hAnsi="標楷體" w:cs="新細明體"/>
          <w:kern w:val="0"/>
          <w:sz w:val="28"/>
          <w:szCs w:val="28"/>
        </w:rPr>
      </w:pPr>
      <w:r w:rsidRPr="00E4407F">
        <w:rPr>
          <w:rFonts w:ascii="標楷體" w:eastAsia="標楷體" w:hAnsi="標楷體" w:cs="新細明體" w:hint="eastAsia"/>
          <w:b/>
          <w:kern w:val="0"/>
          <w:sz w:val="28"/>
          <w:szCs w:val="28"/>
        </w:rPr>
        <w:t>講師介紹</w:t>
      </w:r>
      <w:r w:rsidRPr="00E4407F">
        <w:rPr>
          <w:rFonts w:ascii="標楷體" w:eastAsia="標楷體" w:hAnsi="標楷體" w:cs="新細明體" w:hint="eastAsia"/>
          <w:kern w:val="0"/>
          <w:sz w:val="28"/>
          <w:szCs w:val="28"/>
        </w:rPr>
        <w:t>(依出場序)</w:t>
      </w:r>
      <w:r w:rsidR="00AD7819" w:rsidRPr="00AD7819">
        <w:rPr>
          <w:rFonts w:ascii="標楷體" w:eastAsia="標楷體" w:hAnsi="標楷體"/>
          <w:noProof/>
        </w:rPr>
        <w:t xml:space="preserve"> </w:t>
      </w:r>
    </w:p>
    <w:tbl>
      <w:tblPr>
        <w:tblW w:w="9389" w:type="dxa"/>
        <w:tblInd w:w="392" w:type="dxa"/>
        <w:tblLook w:val="04A0" w:firstRow="1" w:lastRow="0" w:firstColumn="1" w:lastColumn="0" w:noHBand="0" w:noVBand="1"/>
      </w:tblPr>
      <w:tblGrid>
        <w:gridCol w:w="9389"/>
      </w:tblGrid>
      <w:tr w:rsidR="000C53FE" w:rsidRPr="00255F48" w:rsidTr="000C53FE">
        <w:tc>
          <w:tcPr>
            <w:tcW w:w="9389" w:type="dxa"/>
            <w:shd w:val="clear" w:color="auto" w:fill="auto"/>
          </w:tcPr>
          <w:p w:rsidR="000C53FE" w:rsidRPr="00A372E3" w:rsidRDefault="00AD7819" w:rsidP="00A372E3">
            <w:pPr>
              <w:rPr>
                <w:rFonts w:ascii="標楷體" w:eastAsia="標楷體" w:hAnsi="標楷體" w:cs="Arial"/>
                <w:b/>
                <w:sz w:val="28"/>
                <w:szCs w:val="24"/>
              </w:rPr>
            </w:pPr>
            <w:r w:rsidRPr="00877479">
              <w:rPr>
                <w:rFonts w:ascii="標楷體" w:eastAsia="標楷體" w:hAnsi="標楷體"/>
                <w:noProof/>
              </w:rPr>
              <w:drawing>
                <wp:anchor distT="0" distB="0" distL="114300" distR="114300" simplePos="0" relativeHeight="251666432" behindDoc="0" locked="0" layoutInCell="1" allowOverlap="1" wp14:anchorId="43591A37" wp14:editId="4C4F8B78">
                  <wp:simplePos x="0" y="0"/>
                  <wp:positionH relativeFrom="column">
                    <wp:posOffset>4598035</wp:posOffset>
                  </wp:positionH>
                  <wp:positionV relativeFrom="paragraph">
                    <wp:posOffset>85725</wp:posOffset>
                  </wp:positionV>
                  <wp:extent cx="1286510" cy="1647190"/>
                  <wp:effectExtent l="0" t="0" r="8890" b="0"/>
                  <wp:wrapSquare wrapText="bothSides"/>
                  <wp:docPr id="2" name="圖片 2" descr="C:\Users\petra\Desktop\saito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ra\Desktop\saitoh.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6510" cy="1647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72E3">
              <w:rPr>
                <w:rFonts w:ascii="標楷體" w:eastAsia="標楷體" w:hAnsi="標楷體" w:cs="Arial" w:hint="eastAsia"/>
                <w:b/>
                <w:sz w:val="28"/>
                <w:szCs w:val="24"/>
              </w:rPr>
              <w:t>1.</w:t>
            </w:r>
            <w:proofErr w:type="gramStart"/>
            <w:r w:rsidR="000C53FE" w:rsidRPr="00A372E3">
              <w:rPr>
                <w:rFonts w:ascii="標楷體" w:eastAsia="標楷體" w:hAnsi="標楷體" w:cs="Arial" w:hint="eastAsia"/>
                <w:b/>
                <w:sz w:val="28"/>
                <w:szCs w:val="24"/>
              </w:rPr>
              <w:t>才藤榮一</w:t>
            </w:r>
            <w:proofErr w:type="gramEnd"/>
            <w:r w:rsidR="000C53FE" w:rsidRPr="00A372E3">
              <w:rPr>
                <w:rFonts w:ascii="標楷體" w:eastAsia="標楷體" w:hAnsi="標楷體" w:cs="Arial" w:hint="eastAsia"/>
                <w:b/>
                <w:sz w:val="28"/>
                <w:szCs w:val="24"/>
              </w:rPr>
              <w:t xml:space="preserve">教授 </w:t>
            </w:r>
            <w:r w:rsidR="006A1E37">
              <w:rPr>
                <w:rFonts w:ascii="標楷體" w:eastAsia="標楷體" w:hAnsi="標楷體" w:cs="Arial"/>
                <w:b/>
                <w:sz w:val="28"/>
                <w:szCs w:val="24"/>
              </w:rPr>
              <w:t xml:space="preserve">Prof. Eiichi </w:t>
            </w:r>
            <w:proofErr w:type="spellStart"/>
            <w:r w:rsidR="006A1E37">
              <w:rPr>
                <w:rFonts w:ascii="標楷體" w:eastAsia="標楷體" w:hAnsi="標楷體" w:cs="Arial"/>
                <w:b/>
                <w:sz w:val="28"/>
                <w:szCs w:val="24"/>
              </w:rPr>
              <w:t>Sait</w:t>
            </w:r>
            <w:r w:rsidR="006A1E37">
              <w:rPr>
                <w:rFonts w:ascii="標楷體" w:eastAsia="標楷體" w:hAnsi="標楷體" w:cs="Arial" w:hint="eastAsia"/>
                <w:b/>
                <w:sz w:val="28"/>
                <w:szCs w:val="24"/>
              </w:rPr>
              <w:t>oh</w:t>
            </w:r>
            <w:proofErr w:type="spellEnd"/>
          </w:p>
          <w:p w:rsidR="000C53FE" w:rsidRDefault="000C53FE" w:rsidP="000C6450">
            <w:pPr>
              <w:spacing w:line="360" w:lineRule="exact"/>
              <w:rPr>
                <w:rFonts w:ascii="標楷體" w:eastAsia="標楷體" w:hAnsi="標楷體"/>
                <w:b/>
                <w:sz w:val="28"/>
                <w:szCs w:val="24"/>
              </w:rPr>
            </w:pPr>
            <w:proofErr w:type="gramStart"/>
            <w:r w:rsidRPr="007A5862">
              <w:rPr>
                <w:rFonts w:ascii="標楷體" w:eastAsia="標楷體" w:hAnsi="標楷體" w:hint="eastAsia"/>
                <w:sz w:val="28"/>
                <w:szCs w:val="24"/>
              </w:rPr>
              <w:t>˙</w:t>
            </w:r>
            <w:proofErr w:type="gramEnd"/>
            <w:r w:rsidRPr="007A5862">
              <w:rPr>
                <w:rFonts w:ascii="標楷體" w:eastAsia="標楷體" w:hAnsi="標楷體"/>
                <w:b/>
                <w:sz w:val="28"/>
                <w:szCs w:val="24"/>
              </w:rPr>
              <w:t>學</w:t>
            </w:r>
            <w:r w:rsidRPr="007A5862">
              <w:rPr>
                <w:rFonts w:ascii="標楷體" w:eastAsia="標楷體" w:hAnsi="標楷體" w:hint="eastAsia"/>
                <w:b/>
                <w:sz w:val="28"/>
                <w:szCs w:val="24"/>
              </w:rPr>
              <w:t>經</w:t>
            </w:r>
            <w:r w:rsidRPr="007A5862">
              <w:rPr>
                <w:rFonts w:ascii="標楷體" w:eastAsia="標楷體" w:hAnsi="標楷體"/>
                <w:b/>
                <w:sz w:val="28"/>
                <w:szCs w:val="24"/>
              </w:rPr>
              <w:t>歷：</w:t>
            </w:r>
          </w:p>
          <w:p w:rsidR="000C53FE" w:rsidRPr="000C53FE" w:rsidRDefault="0093769C" w:rsidP="000C53FE">
            <w:pPr>
              <w:rPr>
                <w:rFonts w:ascii="標楷體" w:eastAsia="標楷體" w:hAnsi="標楷體"/>
              </w:rPr>
            </w:pPr>
            <w:r>
              <w:rPr>
                <w:rFonts w:ascii="標楷體" w:eastAsia="標楷體" w:hAnsi="標楷體" w:hint="eastAsia"/>
              </w:rPr>
              <w:t xml:space="preserve"> </w:t>
            </w:r>
            <w:r w:rsidR="000C53FE" w:rsidRPr="000C53FE">
              <w:rPr>
                <w:rFonts w:ascii="標楷體" w:eastAsia="標楷體" w:hAnsi="標楷體" w:hint="eastAsia"/>
              </w:rPr>
              <w:t>慶應義塾大學 醫學博士</w:t>
            </w:r>
            <w:bookmarkStart w:id="0" w:name="_GoBack"/>
            <w:bookmarkEnd w:id="0"/>
          </w:p>
          <w:p w:rsidR="000C53FE" w:rsidRPr="000C53FE" w:rsidRDefault="0093769C" w:rsidP="000C53FE">
            <w:pPr>
              <w:rPr>
                <w:rFonts w:ascii="標楷體" w:eastAsia="標楷體" w:hAnsi="標楷體"/>
              </w:rPr>
            </w:pPr>
            <w:r>
              <w:rPr>
                <w:rFonts w:ascii="標楷體" w:eastAsia="標楷體" w:hAnsi="標楷體" w:hint="eastAsia"/>
              </w:rPr>
              <w:t xml:space="preserve"> 藤田保健衛生大學復健專門學校</w:t>
            </w:r>
            <w:r w:rsidR="000C53FE" w:rsidRPr="000C53FE">
              <w:rPr>
                <w:rFonts w:ascii="標楷體" w:eastAsia="標楷體" w:hAnsi="標楷體" w:hint="eastAsia"/>
              </w:rPr>
              <w:t xml:space="preserve">　校長(1998-2007)</w:t>
            </w:r>
          </w:p>
          <w:p w:rsidR="000C53FE" w:rsidRPr="000C53FE" w:rsidRDefault="0093769C" w:rsidP="000C53FE">
            <w:pPr>
              <w:rPr>
                <w:rFonts w:ascii="標楷體" w:eastAsia="標楷體" w:hAnsi="標楷體"/>
              </w:rPr>
            </w:pPr>
            <w:r>
              <w:rPr>
                <w:rFonts w:ascii="標楷體" w:eastAsia="標楷體" w:hAnsi="標楷體" w:hint="eastAsia"/>
              </w:rPr>
              <w:t xml:space="preserve"> 藤田保健衛生大學</w:t>
            </w:r>
            <w:proofErr w:type="gramStart"/>
            <w:r>
              <w:rPr>
                <w:rFonts w:ascii="標楷體" w:eastAsia="標楷體" w:hAnsi="標楷體" w:hint="eastAsia"/>
              </w:rPr>
              <w:t>醫學部復健</w:t>
            </w:r>
            <w:proofErr w:type="gramEnd"/>
            <w:r>
              <w:rPr>
                <w:rFonts w:ascii="標楷體" w:eastAsia="標楷體" w:hAnsi="標楷體" w:hint="eastAsia"/>
              </w:rPr>
              <w:t>醫學</w:t>
            </w:r>
            <w:r w:rsidR="000C53FE" w:rsidRPr="000C53FE">
              <w:rPr>
                <w:rFonts w:ascii="標楷體" w:eastAsia="標楷體" w:hAnsi="標楷體" w:hint="eastAsia"/>
              </w:rPr>
              <w:t>I講座　教授(現職</w:t>
            </w:r>
            <w:r w:rsidR="000C53FE" w:rsidRPr="000C53FE">
              <w:rPr>
                <w:rFonts w:ascii="標楷體" w:eastAsia="標楷體" w:hAnsi="標楷體"/>
              </w:rPr>
              <w:t>)</w:t>
            </w:r>
          </w:p>
          <w:p w:rsidR="000C53FE" w:rsidRPr="000C53FE" w:rsidRDefault="0093769C" w:rsidP="000C53FE">
            <w:pPr>
              <w:rPr>
                <w:rFonts w:ascii="標楷體" w:eastAsia="標楷體" w:hAnsi="標楷體"/>
              </w:rPr>
            </w:pPr>
            <w:r>
              <w:rPr>
                <w:rFonts w:ascii="標楷體" w:eastAsia="標楷體" w:hAnsi="標楷體" w:hint="eastAsia"/>
              </w:rPr>
              <w:t xml:space="preserve"> 藤田保健衛生大學教育醫院復健</w:t>
            </w:r>
            <w:r w:rsidR="000C53FE" w:rsidRPr="000C53FE">
              <w:rPr>
                <w:rFonts w:ascii="標楷體" w:eastAsia="標楷體" w:hAnsi="標楷體" w:hint="eastAsia"/>
              </w:rPr>
              <w:t>部　部長(現職</w:t>
            </w:r>
            <w:r w:rsidR="000C53FE" w:rsidRPr="000C53FE">
              <w:rPr>
                <w:rFonts w:ascii="標楷體" w:eastAsia="標楷體" w:hAnsi="標楷體"/>
              </w:rPr>
              <w:t>)</w:t>
            </w:r>
          </w:p>
          <w:p w:rsidR="000C53FE" w:rsidRPr="000C53FE" w:rsidRDefault="0093769C" w:rsidP="000C53FE">
            <w:pPr>
              <w:rPr>
                <w:rFonts w:ascii="標楷體" w:eastAsia="標楷體" w:hAnsi="標楷體"/>
              </w:rPr>
            </w:pPr>
            <w:r>
              <w:rPr>
                <w:rFonts w:ascii="標楷體" w:eastAsia="標楷體" w:hAnsi="標楷體" w:hint="eastAsia"/>
              </w:rPr>
              <w:t xml:space="preserve"> 藤田保健衛生大學副校長</w:t>
            </w:r>
            <w:r w:rsidR="000C53FE" w:rsidRPr="000C53FE">
              <w:rPr>
                <w:rFonts w:ascii="標楷體" w:eastAsia="標楷體" w:hAnsi="標楷體" w:hint="eastAsia"/>
              </w:rPr>
              <w:t>，</w:t>
            </w:r>
            <w:proofErr w:type="gramStart"/>
            <w:r>
              <w:rPr>
                <w:rFonts w:ascii="標楷體" w:eastAsia="標楷體" w:hAnsi="標楷體" w:hint="eastAsia"/>
              </w:rPr>
              <w:t>藤田學園</w:t>
            </w:r>
            <w:proofErr w:type="gramEnd"/>
            <w:r>
              <w:rPr>
                <w:rFonts w:ascii="標楷體" w:eastAsia="標楷體" w:hAnsi="標楷體" w:hint="eastAsia"/>
              </w:rPr>
              <w:t>理事</w:t>
            </w:r>
            <w:r w:rsidR="000C53FE" w:rsidRPr="000C53FE">
              <w:rPr>
                <w:rFonts w:ascii="標楷體" w:eastAsia="標楷體" w:hAnsi="標楷體" w:hint="eastAsia"/>
              </w:rPr>
              <w:t>(現職</w:t>
            </w:r>
            <w:r w:rsidR="000C53FE" w:rsidRPr="000C53FE">
              <w:rPr>
                <w:rFonts w:ascii="標楷體" w:eastAsia="標楷體" w:hAnsi="標楷體"/>
              </w:rPr>
              <w:t>)</w:t>
            </w:r>
          </w:p>
          <w:p w:rsidR="000C53FE" w:rsidRPr="00CC1CAF" w:rsidRDefault="000C53FE" w:rsidP="000C53FE">
            <w:pPr>
              <w:rPr>
                <w:rFonts w:ascii="標楷體" w:eastAsia="標楷體" w:hAnsi="標楷體"/>
                <w:b/>
                <w:sz w:val="28"/>
              </w:rPr>
            </w:pPr>
            <w:proofErr w:type="gramStart"/>
            <w:r w:rsidRPr="00CC1CAF">
              <w:rPr>
                <w:rFonts w:ascii="標楷體" w:eastAsia="標楷體" w:hAnsi="標楷體" w:hint="eastAsia"/>
                <w:sz w:val="28"/>
              </w:rPr>
              <w:t>˙</w:t>
            </w:r>
            <w:proofErr w:type="gramEnd"/>
            <w:r w:rsidRPr="00CC1CAF">
              <w:rPr>
                <w:rFonts w:ascii="標楷體" w:eastAsia="標楷體" w:hAnsi="標楷體" w:hint="eastAsia"/>
                <w:b/>
                <w:sz w:val="28"/>
              </w:rPr>
              <w:t>所屬學會</w:t>
            </w:r>
            <w:r w:rsidRPr="00CC1CAF">
              <w:rPr>
                <w:rFonts w:ascii="標楷體" w:eastAsia="標楷體" w:hAnsi="標楷體"/>
                <w:b/>
                <w:sz w:val="28"/>
              </w:rPr>
              <w:t>：</w:t>
            </w:r>
          </w:p>
          <w:p w:rsidR="000C53FE" w:rsidRPr="00E178D2" w:rsidRDefault="0093769C" w:rsidP="000C53FE">
            <w:pPr>
              <w:rPr>
                <w:rFonts w:ascii="標楷體" w:eastAsia="標楷體" w:hAnsi="標楷體" w:cs="新細明體"/>
              </w:rPr>
            </w:pPr>
            <w:r w:rsidRPr="00E178D2">
              <w:rPr>
                <w:rFonts w:ascii="標楷體" w:eastAsia="標楷體" w:hAnsi="標楷體" w:cs="新細明體" w:hint="eastAsia"/>
              </w:rPr>
              <w:t xml:space="preserve"> </w:t>
            </w:r>
            <w:r w:rsidR="000C53FE" w:rsidRPr="00E178D2">
              <w:rPr>
                <w:rFonts w:ascii="標楷體" w:eastAsia="標楷體" w:hAnsi="標楷體" w:cs="新細明體" w:hint="eastAsia"/>
              </w:rPr>
              <w:t>1996.04-　日本FES研究会　理事</w:t>
            </w:r>
          </w:p>
          <w:p w:rsidR="000C53FE" w:rsidRPr="00E178D2" w:rsidRDefault="0093769C" w:rsidP="000C53FE">
            <w:pPr>
              <w:rPr>
                <w:rFonts w:ascii="標楷體" w:eastAsia="標楷體" w:hAnsi="標楷體" w:cs="新細明體"/>
              </w:rPr>
            </w:pPr>
            <w:r w:rsidRPr="00E178D2">
              <w:rPr>
                <w:rFonts w:ascii="標楷體" w:eastAsia="標楷體" w:hAnsi="標楷體" w:cs="新細明體" w:hint="eastAsia"/>
              </w:rPr>
              <w:t xml:space="preserve"> </w:t>
            </w:r>
            <w:r w:rsidR="000C53FE" w:rsidRPr="00E178D2">
              <w:rPr>
                <w:rFonts w:ascii="標楷體" w:eastAsia="標楷體" w:hAnsi="標楷體" w:cs="新細明體" w:hint="eastAsia"/>
                <w:lang w:eastAsia="ja-JP"/>
              </w:rPr>
              <w:t>2002.09-　Editorial board member of Dysphagia（International Journal）</w:t>
            </w:r>
          </w:p>
          <w:p w:rsidR="000C53FE" w:rsidRPr="00E178D2" w:rsidRDefault="0093769C" w:rsidP="000C53FE">
            <w:pPr>
              <w:rPr>
                <w:rFonts w:ascii="標楷體" w:eastAsia="標楷體" w:hAnsi="標楷體" w:cs="新細明體"/>
                <w:kern w:val="0"/>
                <w:szCs w:val="24"/>
              </w:rPr>
            </w:pPr>
            <w:r w:rsidRPr="00E178D2">
              <w:rPr>
                <w:rFonts w:ascii="標楷體" w:eastAsia="標楷體" w:hAnsi="標楷體" w:cs="新細明體" w:hint="eastAsia"/>
                <w:kern w:val="0"/>
                <w:szCs w:val="24"/>
              </w:rPr>
              <w:t xml:space="preserve"> </w:t>
            </w:r>
            <w:r w:rsidR="000C53FE" w:rsidRPr="00E178D2">
              <w:rPr>
                <w:rFonts w:ascii="標楷體" w:eastAsia="標楷體" w:hAnsi="標楷體" w:cs="新細明體" w:hint="eastAsia"/>
                <w:kern w:val="0"/>
                <w:szCs w:val="24"/>
              </w:rPr>
              <w:t>2004.06-　日本</w:t>
            </w:r>
            <w:r w:rsidR="00491E7E" w:rsidRPr="00E178D2">
              <w:rPr>
                <w:rFonts w:ascii="標楷體" w:eastAsia="標楷體" w:hAnsi="標楷體" w:hint="eastAsia"/>
              </w:rPr>
              <w:t>復健醫學會</w:t>
            </w:r>
            <w:r w:rsidR="000C53FE" w:rsidRPr="00E178D2">
              <w:rPr>
                <w:rFonts w:ascii="標楷體" w:eastAsia="標楷體" w:hAnsi="標楷體" w:cs="新細明體" w:hint="eastAsia"/>
                <w:kern w:val="0"/>
                <w:szCs w:val="24"/>
              </w:rPr>
              <w:t xml:space="preserve">　理事</w:t>
            </w:r>
          </w:p>
          <w:p w:rsidR="000C53FE" w:rsidRPr="00E178D2" w:rsidRDefault="0093769C" w:rsidP="000C53FE">
            <w:pPr>
              <w:rPr>
                <w:rFonts w:ascii="標楷體" w:eastAsia="標楷體" w:hAnsi="標楷體" w:cs="新細明體"/>
                <w:kern w:val="0"/>
                <w:szCs w:val="24"/>
              </w:rPr>
            </w:pPr>
            <w:r w:rsidRPr="00E178D2">
              <w:rPr>
                <w:rFonts w:ascii="標楷體" w:eastAsia="標楷體" w:hAnsi="標楷體" w:cs="新細明體" w:hint="eastAsia"/>
                <w:kern w:val="0"/>
                <w:szCs w:val="24"/>
              </w:rPr>
              <w:t xml:space="preserve"> </w:t>
            </w:r>
            <w:r w:rsidR="000C53FE" w:rsidRPr="00E178D2">
              <w:rPr>
                <w:rFonts w:ascii="標楷體" w:eastAsia="標楷體" w:hAnsi="標楷體" w:cs="新細明體" w:hint="eastAsia"/>
                <w:kern w:val="0"/>
                <w:szCs w:val="24"/>
              </w:rPr>
              <w:t>2004.07-</w:t>
            </w:r>
            <w:r w:rsidR="00491E7E" w:rsidRPr="00E178D2">
              <w:rPr>
                <w:rFonts w:ascii="標楷體" w:eastAsia="標楷體" w:hAnsi="標楷體" w:cs="新細明體" w:hint="eastAsia"/>
                <w:kern w:val="0"/>
                <w:szCs w:val="24"/>
              </w:rPr>
              <w:t xml:space="preserve">　日本運動療法學會</w:t>
            </w:r>
            <w:r w:rsidR="000C53FE" w:rsidRPr="00E178D2">
              <w:rPr>
                <w:rFonts w:ascii="標楷體" w:eastAsia="標楷體" w:hAnsi="標楷體" w:cs="新細明體" w:hint="eastAsia"/>
                <w:kern w:val="0"/>
                <w:szCs w:val="24"/>
              </w:rPr>
              <w:t>理事</w:t>
            </w:r>
          </w:p>
          <w:p w:rsidR="000C53FE" w:rsidRPr="00E178D2" w:rsidRDefault="0093769C" w:rsidP="000C53FE">
            <w:pPr>
              <w:rPr>
                <w:rFonts w:ascii="標楷體" w:eastAsia="標楷體" w:hAnsi="標楷體" w:cs="新細明體"/>
                <w:kern w:val="0"/>
                <w:szCs w:val="24"/>
                <w:lang w:eastAsia="ja-JP"/>
              </w:rPr>
            </w:pPr>
            <w:r w:rsidRPr="00E178D2">
              <w:rPr>
                <w:rFonts w:ascii="標楷體" w:eastAsia="標楷體" w:hAnsi="標楷體" w:cs="新細明體" w:hint="eastAsia"/>
                <w:kern w:val="0"/>
                <w:szCs w:val="24"/>
              </w:rPr>
              <w:t xml:space="preserve"> </w:t>
            </w:r>
            <w:r w:rsidR="000C53FE" w:rsidRPr="00E178D2">
              <w:rPr>
                <w:rFonts w:ascii="標楷體" w:eastAsia="標楷體" w:hAnsi="標楷體" w:cs="新細明體" w:hint="eastAsia"/>
                <w:kern w:val="0"/>
                <w:szCs w:val="24"/>
                <w:lang w:eastAsia="ja-JP"/>
              </w:rPr>
              <w:t>2006.01-2011.08</w:t>
            </w:r>
            <w:r w:rsidR="00491E7E" w:rsidRPr="00E178D2">
              <w:rPr>
                <w:rFonts w:ascii="標楷體" w:eastAsia="標楷體" w:hAnsi="標楷體" w:cs="新細明體" w:hint="eastAsia"/>
                <w:kern w:val="0"/>
                <w:szCs w:val="24"/>
                <w:lang w:eastAsia="ja-JP"/>
              </w:rPr>
              <w:t xml:space="preserve">　日本攝食・吞嚥</w:t>
            </w:r>
            <w:r w:rsidR="00491E7E" w:rsidRPr="00E178D2">
              <w:rPr>
                <w:rFonts w:ascii="標楷體" w:eastAsia="標楷體" w:hAnsi="標楷體" w:hint="eastAsia"/>
                <w:lang w:eastAsia="ja-JP"/>
              </w:rPr>
              <w:t>復健</w:t>
            </w:r>
            <w:r w:rsidR="00491E7E" w:rsidRPr="00E178D2">
              <w:rPr>
                <w:rFonts w:ascii="標楷體" w:eastAsia="標楷體" w:hAnsi="標楷體" w:cs="新細明體" w:hint="eastAsia"/>
                <w:kern w:val="0"/>
                <w:szCs w:val="24"/>
                <w:lang w:eastAsia="ja-JP"/>
              </w:rPr>
              <w:t>學會</w:t>
            </w:r>
            <w:r w:rsidR="000C53FE" w:rsidRPr="00E178D2">
              <w:rPr>
                <w:rFonts w:ascii="標楷體" w:eastAsia="標楷體" w:hAnsi="標楷體" w:cs="新細明體" w:hint="eastAsia"/>
                <w:kern w:val="0"/>
                <w:szCs w:val="24"/>
                <w:lang w:eastAsia="ja-JP"/>
              </w:rPr>
              <w:t xml:space="preserve">　理事長</w:t>
            </w:r>
          </w:p>
          <w:p w:rsidR="000C53FE" w:rsidRPr="00E178D2" w:rsidRDefault="0093769C" w:rsidP="000C53FE">
            <w:pPr>
              <w:rPr>
                <w:rFonts w:ascii="標楷體" w:eastAsia="標楷體" w:hAnsi="標楷體" w:cs="新細明體"/>
                <w:kern w:val="0"/>
                <w:szCs w:val="24"/>
                <w:lang w:eastAsia="ja-JP"/>
              </w:rPr>
            </w:pPr>
            <w:r w:rsidRPr="00E178D2">
              <w:rPr>
                <w:rFonts w:ascii="標楷體" w:eastAsia="標楷體" w:hAnsi="標楷體" w:cs="新細明體" w:hint="eastAsia"/>
                <w:kern w:val="0"/>
                <w:szCs w:val="24"/>
                <w:lang w:eastAsia="ja-JP"/>
              </w:rPr>
              <w:t xml:space="preserve"> </w:t>
            </w:r>
            <w:r w:rsidR="000C53FE" w:rsidRPr="00E178D2">
              <w:rPr>
                <w:rFonts w:ascii="標楷體" w:eastAsia="標楷體" w:hAnsi="標楷體" w:cs="新細明體" w:hint="eastAsia"/>
                <w:kern w:val="0"/>
                <w:szCs w:val="24"/>
                <w:lang w:eastAsia="ja-JP"/>
              </w:rPr>
              <w:t>2006.03-2008.03　Dysphagia Research Society</w:t>
            </w:r>
            <w:r w:rsidR="00491E7E" w:rsidRPr="00E178D2">
              <w:rPr>
                <w:rFonts w:ascii="標楷體" w:eastAsia="標楷體" w:hAnsi="標楷體" w:cs="新細明體" w:hint="eastAsia"/>
                <w:kern w:val="0"/>
                <w:szCs w:val="24"/>
                <w:lang w:eastAsia="ja-JP"/>
              </w:rPr>
              <w:t xml:space="preserve">　理事（</w:t>
            </w:r>
            <w:r w:rsidR="00491E7E" w:rsidRPr="00E178D2">
              <w:rPr>
                <w:rFonts w:ascii="標楷體" w:eastAsia="標楷體" w:hAnsi="標楷體" w:cs="新細明體" w:hint="eastAsia"/>
                <w:kern w:val="0"/>
                <w:szCs w:val="24"/>
              </w:rPr>
              <w:t>美國</w:t>
            </w:r>
            <w:r w:rsidR="000C53FE" w:rsidRPr="00E178D2">
              <w:rPr>
                <w:rFonts w:ascii="標楷體" w:eastAsia="標楷體" w:hAnsi="標楷體" w:cs="新細明體" w:hint="eastAsia"/>
                <w:kern w:val="0"/>
                <w:szCs w:val="24"/>
                <w:lang w:eastAsia="ja-JP"/>
              </w:rPr>
              <w:t>）</w:t>
            </w:r>
          </w:p>
          <w:p w:rsidR="000C53FE" w:rsidRPr="00E178D2" w:rsidRDefault="0093769C" w:rsidP="000C53FE">
            <w:pPr>
              <w:rPr>
                <w:rFonts w:ascii="標楷體" w:eastAsia="標楷體" w:hAnsi="標楷體" w:cs="新細明體"/>
                <w:kern w:val="0"/>
                <w:szCs w:val="24"/>
                <w:lang w:eastAsia="ja-JP"/>
              </w:rPr>
            </w:pPr>
            <w:r w:rsidRPr="00E178D2">
              <w:rPr>
                <w:rFonts w:ascii="標楷體" w:eastAsia="標楷體" w:hAnsi="標楷體" w:cs="新細明體" w:hint="eastAsia"/>
                <w:kern w:val="0"/>
                <w:szCs w:val="24"/>
                <w:lang w:eastAsia="ja-JP"/>
              </w:rPr>
              <w:t xml:space="preserve"> </w:t>
            </w:r>
            <w:r w:rsidR="000C53FE" w:rsidRPr="00E178D2">
              <w:rPr>
                <w:rFonts w:ascii="標楷體" w:eastAsia="標楷體" w:hAnsi="標楷體" w:cs="新細明體" w:hint="eastAsia"/>
                <w:kern w:val="0"/>
                <w:szCs w:val="24"/>
                <w:lang w:eastAsia="ja-JP"/>
              </w:rPr>
              <w:t xml:space="preserve">2006.04-　</w:t>
            </w:r>
            <w:r w:rsidR="00491E7E" w:rsidRPr="00E178D2">
              <w:rPr>
                <w:rFonts w:ascii="標楷體" w:eastAsia="標楷體" w:hAnsi="標楷體" w:cs="新細明體" w:hint="eastAsia"/>
                <w:kern w:val="0"/>
                <w:szCs w:val="24"/>
                <w:lang w:eastAsia="ja-JP"/>
              </w:rPr>
              <w:t>日本全國</w:t>
            </w:r>
            <w:r w:rsidR="000C53FE" w:rsidRPr="00E178D2">
              <w:rPr>
                <w:rFonts w:ascii="標楷體" w:eastAsia="標楷體" w:hAnsi="標楷體" w:cs="新細明體" w:hint="eastAsia"/>
                <w:kern w:val="0"/>
                <w:szCs w:val="24"/>
                <w:lang w:eastAsia="ja-JP"/>
              </w:rPr>
              <w:t>PT・OT</w:t>
            </w:r>
            <w:r w:rsidR="00491E7E" w:rsidRPr="00E178D2">
              <w:rPr>
                <w:rFonts w:ascii="標楷體" w:eastAsia="標楷體" w:hAnsi="標楷體" w:cs="新細明體" w:hint="eastAsia"/>
                <w:kern w:val="0"/>
                <w:szCs w:val="24"/>
                <w:lang w:eastAsia="ja-JP"/>
              </w:rPr>
              <w:t>學校連絡協議會</w:t>
            </w:r>
            <w:r w:rsidR="000C53FE" w:rsidRPr="00E178D2">
              <w:rPr>
                <w:rFonts w:ascii="標楷體" w:eastAsia="標楷體" w:hAnsi="標楷體" w:cs="新細明體" w:hint="eastAsia"/>
                <w:kern w:val="0"/>
                <w:szCs w:val="24"/>
                <w:lang w:eastAsia="ja-JP"/>
              </w:rPr>
              <w:t xml:space="preserve">　理事（2008-2012.06</w:t>
            </w:r>
            <w:r w:rsidR="00491E7E" w:rsidRPr="00E178D2">
              <w:rPr>
                <w:rFonts w:ascii="標楷體" w:eastAsia="標楷體" w:hAnsi="標楷體" w:cs="新細明體" w:hint="eastAsia"/>
                <w:kern w:val="0"/>
                <w:szCs w:val="24"/>
                <w:lang w:eastAsia="ja-JP"/>
              </w:rPr>
              <w:t>會長</w:t>
            </w:r>
            <w:r w:rsidR="000C53FE" w:rsidRPr="00E178D2">
              <w:rPr>
                <w:rFonts w:ascii="標楷體" w:eastAsia="標楷體" w:hAnsi="標楷體" w:cs="新細明體" w:hint="eastAsia"/>
                <w:kern w:val="0"/>
                <w:szCs w:val="24"/>
                <w:lang w:eastAsia="ja-JP"/>
              </w:rPr>
              <w:t>）</w:t>
            </w:r>
          </w:p>
          <w:p w:rsidR="000C53FE" w:rsidRPr="00E178D2" w:rsidRDefault="0093769C" w:rsidP="000C53FE">
            <w:pPr>
              <w:rPr>
                <w:rFonts w:ascii="標楷體" w:eastAsia="標楷體" w:hAnsi="標楷體" w:cs="新細明體"/>
                <w:kern w:val="0"/>
                <w:szCs w:val="24"/>
              </w:rPr>
            </w:pPr>
            <w:r w:rsidRPr="00E178D2">
              <w:rPr>
                <w:rFonts w:ascii="標楷體" w:eastAsia="標楷體" w:hAnsi="標楷體" w:cs="新細明體" w:hint="eastAsia"/>
                <w:kern w:val="0"/>
                <w:szCs w:val="24"/>
              </w:rPr>
              <w:t xml:space="preserve"> </w:t>
            </w:r>
            <w:r w:rsidR="000C53FE" w:rsidRPr="00E178D2">
              <w:rPr>
                <w:rFonts w:ascii="標楷體" w:eastAsia="標楷體" w:hAnsi="標楷體" w:cs="新細明體" w:hint="eastAsia"/>
                <w:kern w:val="0"/>
                <w:szCs w:val="24"/>
              </w:rPr>
              <w:t>2006.11-　日本</w:t>
            </w:r>
            <w:r w:rsidR="00491E7E" w:rsidRPr="00E178D2">
              <w:rPr>
                <w:rFonts w:ascii="標楷體" w:eastAsia="標楷體" w:hAnsi="標楷體" w:cs="新細明體" w:hint="eastAsia"/>
                <w:kern w:val="0"/>
                <w:szCs w:val="24"/>
              </w:rPr>
              <w:t>義肢裝具學會　理事</w:t>
            </w:r>
            <w:r w:rsidR="000C53FE" w:rsidRPr="00E178D2">
              <w:rPr>
                <w:rFonts w:ascii="標楷體" w:eastAsia="標楷體" w:hAnsi="標楷體" w:cs="新細明體" w:hint="eastAsia"/>
                <w:kern w:val="0"/>
                <w:szCs w:val="24"/>
              </w:rPr>
              <w:t>（2010-</w:t>
            </w:r>
            <w:r w:rsidR="00491E7E" w:rsidRPr="00E178D2">
              <w:rPr>
                <w:rFonts w:ascii="標楷體" w:eastAsia="標楷體" w:hAnsi="標楷體" w:cs="新細明體" w:hint="eastAsia"/>
                <w:kern w:val="0"/>
                <w:szCs w:val="24"/>
              </w:rPr>
              <w:t>副會長</w:t>
            </w:r>
            <w:r w:rsidR="000C53FE" w:rsidRPr="00E178D2">
              <w:rPr>
                <w:rFonts w:ascii="標楷體" w:eastAsia="標楷體" w:hAnsi="標楷體" w:cs="新細明體" w:hint="eastAsia"/>
                <w:kern w:val="0"/>
                <w:szCs w:val="24"/>
              </w:rPr>
              <w:t>）</w:t>
            </w:r>
          </w:p>
          <w:p w:rsidR="000C53FE" w:rsidRPr="00913AA8" w:rsidRDefault="0093769C" w:rsidP="000C53FE">
            <w:pPr>
              <w:rPr>
                <w:rFonts w:ascii="標楷體" w:eastAsia="標楷體" w:hAnsi="標楷體" w:cs="新細明體"/>
                <w:kern w:val="0"/>
                <w:szCs w:val="24"/>
                <w:lang w:eastAsia="ja-JP"/>
              </w:rPr>
            </w:pPr>
            <w:r>
              <w:rPr>
                <w:rFonts w:ascii="標楷體" w:eastAsia="標楷體" w:hAnsi="標楷體" w:cs="新細明體" w:hint="eastAsia"/>
                <w:color w:val="333333"/>
                <w:kern w:val="0"/>
                <w:szCs w:val="24"/>
              </w:rPr>
              <w:t xml:space="preserve"> </w:t>
            </w:r>
            <w:r w:rsidR="000C53FE" w:rsidRPr="00913AA8">
              <w:rPr>
                <w:rFonts w:ascii="標楷體" w:eastAsia="標楷體" w:hAnsi="標楷體" w:cs="新細明體" w:hint="eastAsia"/>
                <w:kern w:val="0"/>
                <w:szCs w:val="24"/>
                <w:lang w:eastAsia="ja-JP"/>
              </w:rPr>
              <w:t>2007.04-　Johns Hopkins Univ. Adjunct Professor（</w:t>
            </w:r>
            <w:r w:rsidR="00491E7E" w:rsidRPr="00913AA8">
              <w:rPr>
                <w:rFonts w:ascii="標楷體" w:eastAsia="標楷體" w:hAnsi="標楷體" w:cs="新細明體" w:hint="eastAsia"/>
                <w:kern w:val="0"/>
                <w:szCs w:val="24"/>
              </w:rPr>
              <w:t>美國</w:t>
            </w:r>
            <w:r w:rsidR="000C53FE" w:rsidRPr="00913AA8">
              <w:rPr>
                <w:rFonts w:ascii="標楷體" w:eastAsia="標楷體" w:hAnsi="標楷體" w:cs="新細明體" w:hint="eastAsia"/>
                <w:kern w:val="0"/>
                <w:szCs w:val="24"/>
                <w:lang w:eastAsia="ja-JP"/>
              </w:rPr>
              <w:t>）</w:t>
            </w:r>
          </w:p>
          <w:p w:rsidR="000C53FE" w:rsidRPr="00913AA8" w:rsidRDefault="00FD3757" w:rsidP="000C53FE">
            <w:pPr>
              <w:rPr>
                <w:rFonts w:ascii="標楷體" w:eastAsia="標楷體" w:hAnsi="標楷體" w:cs="新細明體"/>
                <w:kern w:val="0"/>
                <w:szCs w:val="24"/>
                <w:lang w:eastAsia="ja-JP"/>
              </w:rPr>
            </w:pPr>
            <w:r>
              <w:rPr>
                <w:rFonts w:ascii="標楷體" w:eastAsia="標楷體" w:hAnsi="標楷體" w:cs="新細明體" w:hint="eastAsia"/>
                <w:kern w:val="0"/>
                <w:szCs w:val="24"/>
              </w:rPr>
              <w:t xml:space="preserve"> </w:t>
            </w:r>
            <w:r w:rsidR="000C53FE" w:rsidRPr="00913AA8">
              <w:rPr>
                <w:rFonts w:ascii="標楷體" w:eastAsia="標楷體" w:hAnsi="標楷體" w:cs="新細明體" w:hint="eastAsia"/>
                <w:kern w:val="0"/>
                <w:szCs w:val="24"/>
                <w:lang w:eastAsia="ja-JP"/>
              </w:rPr>
              <w:t>2010.02-　日本</w:t>
            </w:r>
            <w:r w:rsidR="00491E7E" w:rsidRPr="00913AA8">
              <w:rPr>
                <w:rFonts w:ascii="標楷體" w:eastAsia="標楷體" w:hAnsi="標楷體" w:cs="Arial"/>
                <w:lang w:eastAsia="ja-JP"/>
              </w:rPr>
              <w:t>Neuro</w:t>
            </w:r>
            <w:r w:rsidR="00491E7E" w:rsidRPr="00913AA8">
              <w:rPr>
                <w:rFonts w:ascii="標楷體" w:eastAsia="標楷體" w:hAnsi="標楷體" w:cs="Arial" w:hint="eastAsia"/>
              </w:rPr>
              <w:t xml:space="preserve"> </w:t>
            </w:r>
            <w:r w:rsidR="00491E7E" w:rsidRPr="00913AA8">
              <w:rPr>
                <w:rFonts w:ascii="標楷體" w:eastAsia="標楷體" w:hAnsi="標楷體" w:cs="Arial"/>
                <w:lang w:eastAsia="ja-JP"/>
              </w:rPr>
              <w:t>Rehabilitation</w:t>
            </w:r>
            <w:r w:rsidR="00491E7E" w:rsidRPr="00913AA8">
              <w:rPr>
                <w:rFonts w:ascii="標楷體" w:eastAsia="標楷體" w:hAnsi="標楷體" w:cs="新細明體" w:hint="eastAsia"/>
                <w:kern w:val="0"/>
                <w:szCs w:val="24"/>
              </w:rPr>
              <w:t>學會</w:t>
            </w:r>
            <w:r w:rsidR="000C53FE" w:rsidRPr="00913AA8">
              <w:rPr>
                <w:rFonts w:ascii="標楷體" w:eastAsia="標楷體" w:hAnsi="標楷體" w:cs="新細明體" w:hint="eastAsia"/>
                <w:kern w:val="0"/>
                <w:szCs w:val="24"/>
                <w:lang w:eastAsia="ja-JP"/>
              </w:rPr>
              <w:t xml:space="preserve">　代表理事</w:t>
            </w:r>
          </w:p>
          <w:p w:rsidR="00FD3757" w:rsidRDefault="00FD3757" w:rsidP="000C53FE">
            <w:pPr>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0C53FE" w:rsidRPr="00913AA8">
              <w:rPr>
                <w:rFonts w:ascii="標楷體" w:eastAsia="標楷體" w:hAnsi="標楷體" w:cs="新細明體" w:hint="eastAsia"/>
                <w:kern w:val="0"/>
                <w:szCs w:val="24"/>
                <w:lang w:eastAsia="ja-JP"/>
              </w:rPr>
              <w:t>2010.07-　Editorial board member of American Journal of Physical Medicine</w:t>
            </w:r>
          </w:p>
          <w:p w:rsidR="000C53FE" w:rsidRDefault="00FD3757" w:rsidP="000C53FE">
            <w:pPr>
              <w:rPr>
                <w:rFonts w:ascii="標楷體" w:eastAsia="MS Mincho" w:hAnsi="標楷體" w:cs="新細明體"/>
                <w:kern w:val="0"/>
                <w:szCs w:val="24"/>
                <w:lang w:eastAsia="ja-JP"/>
              </w:rPr>
            </w:pPr>
            <w:r>
              <w:rPr>
                <w:rFonts w:ascii="標楷體" w:eastAsia="標楷體" w:hAnsi="標楷體" w:cs="新細明體" w:hint="eastAsia"/>
                <w:kern w:val="0"/>
                <w:szCs w:val="24"/>
              </w:rPr>
              <w:t xml:space="preserve">         </w:t>
            </w:r>
            <w:r w:rsidR="0093769C" w:rsidRPr="00913AA8">
              <w:rPr>
                <w:rFonts w:ascii="標楷體" w:eastAsia="標楷體" w:hAnsi="標楷體" w:cs="新細明體" w:hint="eastAsia"/>
                <w:kern w:val="0"/>
                <w:szCs w:val="24"/>
              </w:rPr>
              <w:t xml:space="preserve">  </w:t>
            </w:r>
            <w:r w:rsidR="000C53FE" w:rsidRPr="00913AA8">
              <w:rPr>
                <w:rFonts w:ascii="標楷體" w:eastAsia="標楷體" w:hAnsi="標楷體" w:cs="新細明體" w:hint="eastAsia"/>
                <w:kern w:val="0"/>
                <w:szCs w:val="24"/>
                <w:lang w:eastAsia="ja-JP"/>
              </w:rPr>
              <w:t>and Rehabilitation（International Journal）</w:t>
            </w:r>
          </w:p>
          <w:p w:rsidR="0078031F" w:rsidRDefault="0078031F" w:rsidP="000C53FE">
            <w:pPr>
              <w:rPr>
                <w:rFonts w:ascii="標楷體" w:eastAsia="MS Mincho" w:hAnsi="標楷體" w:cs="新細明體"/>
                <w:kern w:val="0"/>
                <w:szCs w:val="24"/>
                <w:lang w:eastAsia="ja-JP"/>
              </w:rPr>
            </w:pPr>
          </w:p>
          <w:p w:rsidR="0078031F" w:rsidRDefault="0078031F" w:rsidP="000C53FE">
            <w:pPr>
              <w:rPr>
                <w:rFonts w:ascii="標楷體" w:eastAsia="MS Mincho" w:hAnsi="標楷體" w:cs="新細明體"/>
                <w:kern w:val="0"/>
                <w:szCs w:val="24"/>
                <w:lang w:eastAsia="ja-JP"/>
              </w:rPr>
            </w:pPr>
          </w:p>
          <w:p w:rsidR="0078031F" w:rsidRDefault="0078031F" w:rsidP="000C53FE">
            <w:pPr>
              <w:rPr>
                <w:rFonts w:ascii="標楷體" w:eastAsia="MS Mincho" w:hAnsi="標楷體" w:cs="新細明體"/>
                <w:kern w:val="0"/>
                <w:szCs w:val="24"/>
                <w:lang w:eastAsia="ja-JP"/>
              </w:rPr>
            </w:pPr>
          </w:p>
          <w:p w:rsidR="0078031F" w:rsidRPr="0078031F" w:rsidRDefault="0078031F" w:rsidP="000C53FE">
            <w:pPr>
              <w:rPr>
                <w:rFonts w:ascii="標楷體" w:eastAsia="MS Mincho" w:hAnsi="標楷體" w:cs="新細明體"/>
                <w:kern w:val="0"/>
                <w:szCs w:val="24"/>
                <w:lang w:eastAsia="ja-JP"/>
              </w:rPr>
            </w:pPr>
          </w:p>
          <w:p w:rsidR="00ED5891" w:rsidRPr="00ED5891" w:rsidRDefault="00ED5891" w:rsidP="000C53FE">
            <w:pPr>
              <w:rPr>
                <w:rFonts w:ascii="標楷體" w:eastAsia="MS Mincho" w:hAnsi="標楷體" w:cs="新細明體"/>
                <w:kern w:val="0"/>
                <w:szCs w:val="24"/>
                <w:lang w:eastAsia="ja-JP"/>
              </w:rPr>
            </w:pPr>
          </w:p>
          <w:p w:rsidR="000C53FE" w:rsidRPr="00A372E3" w:rsidRDefault="00A372E3" w:rsidP="00A372E3">
            <w:pPr>
              <w:rPr>
                <w:rFonts w:ascii="標楷體" w:eastAsia="標楷體" w:hAnsi="標楷體" w:cs="新細明體"/>
                <w:b/>
                <w:kern w:val="0"/>
                <w:szCs w:val="24"/>
              </w:rPr>
            </w:pPr>
            <w:r>
              <w:rPr>
                <w:rFonts w:ascii="標楷體" w:eastAsia="標楷體" w:hAnsi="標楷體" w:hint="eastAsia"/>
                <w:b/>
                <w:sz w:val="28"/>
                <w:szCs w:val="24"/>
              </w:rPr>
              <w:lastRenderedPageBreak/>
              <w:t>2.</w:t>
            </w:r>
            <w:r w:rsidR="000C53FE" w:rsidRPr="00A372E3">
              <w:rPr>
                <w:rFonts w:ascii="標楷體" w:eastAsia="標楷體" w:hAnsi="標楷體" w:hint="eastAsia"/>
                <w:b/>
                <w:sz w:val="28"/>
                <w:szCs w:val="24"/>
              </w:rPr>
              <w:t>松尾</w:t>
            </w:r>
            <w:proofErr w:type="gramStart"/>
            <w:r w:rsidR="000C53FE" w:rsidRPr="00A372E3">
              <w:rPr>
                <w:rFonts w:ascii="標楷體" w:eastAsia="標楷體" w:hAnsi="標楷體" w:hint="eastAsia"/>
                <w:b/>
                <w:sz w:val="28"/>
                <w:szCs w:val="24"/>
              </w:rPr>
              <w:t>浩一</w:t>
            </w:r>
            <w:proofErr w:type="gramEnd"/>
            <w:r w:rsidR="000C53FE" w:rsidRPr="00A372E3">
              <w:rPr>
                <w:rFonts w:ascii="標楷體" w:eastAsia="標楷體" w:hAnsi="標楷體" w:hint="eastAsia"/>
                <w:b/>
                <w:sz w:val="28"/>
                <w:szCs w:val="24"/>
              </w:rPr>
              <w:t>郎教授</w:t>
            </w:r>
            <w:r w:rsidR="000C53FE" w:rsidRPr="00A372E3">
              <w:rPr>
                <w:rFonts w:ascii="標楷體" w:eastAsia="標楷體" w:hAnsi="標楷體" w:cs="Arial"/>
                <w:b/>
                <w:sz w:val="28"/>
                <w:szCs w:val="24"/>
              </w:rPr>
              <w:t xml:space="preserve">Prof. </w:t>
            </w:r>
            <w:proofErr w:type="spellStart"/>
            <w:r w:rsidR="000C53FE" w:rsidRPr="00A372E3">
              <w:rPr>
                <w:rFonts w:ascii="標楷體" w:eastAsia="標楷體" w:hAnsi="標楷體" w:cs="Arial"/>
                <w:b/>
                <w:sz w:val="28"/>
                <w:szCs w:val="24"/>
              </w:rPr>
              <w:t>Koichiro</w:t>
            </w:r>
            <w:proofErr w:type="spellEnd"/>
            <w:r w:rsidR="000C53FE" w:rsidRPr="00A372E3">
              <w:rPr>
                <w:rFonts w:ascii="標楷體" w:eastAsia="標楷體" w:hAnsi="標楷體" w:cs="Arial"/>
                <w:b/>
                <w:sz w:val="28"/>
                <w:szCs w:val="24"/>
              </w:rPr>
              <w:t xml:space="preserve"> Matsuo</w:t>
            </w:r>
          </w:p>
        </w:tc>
      </w:tr>
      <w:tr w:rsidR="000C53FE" w:rsidRPr="00255F48" w:rsidTr="000C53FE">
        <w:tc>
          <w:tcPr>
            <w:tcW w:w="9389" w:type="dxa"/>
            <w:shd w:val="clear" w:color="auto" w:fill="auto"/>
          </w:tcPr>
          <w:p w:rsidR="000C53FE" w:rsidRPr="000C6450" w:rsidRDefault="000C53FE" w:rsidP="00A25715">
            <w:pPr>
              <w:spacing w:line="360" w:lineRule="exact"/>
              <w:rPr>
                <w:rFonts w:ascii="標楷體" w:eastAsia="標楷體" w:hAnsi="標楷體"/>
                <w:b/>
                <w:szCs w:val="24"/>
              </w:rPr>
            </w:pPr>
            <w:r w:rsidRPr="000C6450">
              <w:rPr>
                <w:rFonts w:ascii="標楷體" w:eastAsia="標楷體" w:hAnsi="標楷體"/>
                <w:noProof/>
              </w:rPr>
              <w:lastRenderedPageBreak/>
              <w:drawing>
                <wp:anchor distT="0" distB="0" distL="114300" distR="114300" simplePos="0" relativeHeight="251662336" behindDoc="0" locked="0" layoutInCell="1" allowOverlap="1" wp14:anchorId="2838025F" wp14:editId="07BFCEDB">
                  <wp:simplePos x="0" y="0"/>
                  <wp:positionH relativeFrom="column">
                    <wp:posOffset>4648200</wp:posOffset>
                  </wp:positionH>
                  <wp:positionV relativeFrom="paragraph">
                    <wp:posOffset>-129540</wp:posOffset>
                  </wp:positionV>
                  <wp:extent cx="1365885" cy="1767840"/>
                  <wp:effectExtent l="0" t="0" r="5715" b="3810"/>
                  <wp:wrapNone/>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5885" cy="1767840"/>
                          </a:xfrm>
                          <a:prstGeom prst="rect">
                            <a:avLst/>
                          </a:prstGeom>
                          <a:noFill/>
                        </pic:spPr>
                      </pic:pic>
                    </a:graphicData>
                  </a:graphic>
                </wp:anchor>
              </w:drawing>
            </w:r>
            <w:proofErr w:type="gramStart"/>
            <w:r w:rsidRPr="007A5862">
              <w:rPr>
                <w:rFonts w:ascii="標楷體" w:eastAsia="標楷體" w:hAnsi="標楷體" w:hint="eastAsia"/>
                <w:sz w:val="28"/>
                <w:szCs w:val="24"/>
              </w:rPr>
              <w:t>˙</w:t>
            </w:r>
            <w:proofErr w:type="gramEnd"/>
            <w:r w:rsidRPr="007A5862">
              <w:rPr>
                <w:rFonts w:ascii="標楷體" w:eastAsia="標楷體" w:hAnsi="標楷體"/>
                <w:b/>
                <w:sz w:val="28"/>
                <w:szCs w:val="24"/>
              </w:rPr>
              <w:t>學</w:t>
            </w:r>
            <w:r w:rsidRPr="007A5862">
              <w:rPr>
                <w:rFonts w:ascii="標楷體" w:eastAsia="標楷體" w:hAnsi="標楷體" w:hint="eastAsia"/>
                <w:b/>
                <w:sz w:val="28"/>
                <w:szCs w:val="24"/>
              </w:rPr>
              <w:t>經</w:t>
            </w:r>
            <w:r w:rsidRPr="007A5862">
              <w:rPr>
                <w:rFonts w:ascii="標楷體" w:eastAsia="標楷體" w:hAnsi="標楷體"/>
                <w:b/>
                <w:sz w:val="28"/>
                <w:szCs w:val="24"/>
              </w:rPr>
              <w:t>歷：</w:t>
            </w:r>
          </w:p>
          <w:p w:rsidR="000C53FE" w:rsidRPr="000C6450" w:rsidRDefault="000C53FE" w:rsidP="00A25715">
            <w:pPr>
              <w:spacing w:line="360" w:lineRule="exact"/>
              <w:ind w:firstLineChars="100" w:firstLine="240"/>
              <w:rPr>
                <w:rFonts w:ascii="標楷體" w:eastAsia="標楷體" w:hAnsi="標楷體"/>
                <w:szCs w:val="24"/>
              </w:rPr>
            </w:pPr>
            <w:r w:rsidRPr="000C6450">
              <w:rPr>
                <w:rFonts w:ascii="標楷體" w:eastAsia="標楷體" w:hAnsi="標楷體"/>
                <w:szCs w:val="24"/>
              </w:rPr>
              <w:t>東京醫科齒科大學 博士</w:t>
            </w:r>
          </w:p>
          <w:p w:rsidR="000C53FE" w:rsidRPr="000C6450" w:rsidRDefault="000C53FE" w:rsidP="00A25715">
            <w:pPr>
              <w:spacing w:line="360" w:lineRule="exact"/>
              <w:ind w:firstLineChars="100" w:firstLine="240"/>
              <w:rPr>
                <w:rFonts w:ascii="標楷體" w:eastAsia="標楷體" w:hAnsi="標楷體" w:cs="Arial"/>
                <w:szCs w:val="24"/>
              </w:rPr>
            </w:pPr>
            <w:r w:rsidRPr="000C6450">
              <w:rPr>
                <w:rFonts w:ascii="標楷體" w:eastAsia="標楷體" w:hAnsi="標楷體" w:cs="Arial"/>
                <w:szCs w:val="24"/>
              </w:rPr>
              <w:t>Johns Hopkins University</w:t>
            </w:r>
            <w:r w:rsidRPr="000C6450">
              <w:rPr>
                <w:rFonts w:ascii="標楷體" w:eastAsia="標楷體" w:hAnsi="標楷體"/>
                <w:szCs w:val="24"/>
              </w:rPr>
              <w:t xml:space="preserve"> 博士後研究</w:t>
            </w:r>
            <w:r w:rsidRPr="000C6450">
              <w:rPr>
                <w:rFonts w:ascii="標楷體" w:eastAsia="標楷體" w:hAnsi="標楷體" w:cs="Arial"/>
                <w:szCs w:val="24"/>
              </w:rPr>
              <w:t>(2002)</w:t>
            </w:r>
          </w:p>
          <w:p w:rsidR="000C53FE" w:rsidRPr="000C6450" w:rsidRDefault="000C53FE" w:rsidP="00A25715">
            <w:pPr>
              <w:spacing w:line="360" w:lineRule="exact"/>
              <w:ind w:firstLineChars="100" w:firstLine="240"/>
              <w:rPr>
                <w:rFonts w:ascii="標楷體" w:eastAsia="標楷體" w:hAnsi="標楷體" w:cs="Arial"/>
                <w:szCs w:val="24"/>
              </w:rPr>
            </w:pPr>
            <w:r w:rsidRPr="000C6450">
              <w:rPr>
                <w:rFonts w:ascii="標楷體" w:eastAsia="標楷體" w:hAnsi="標楷體" w:cs="Arial"/>
                <w:szCs w:val="24"/>
              </w:rPr>
              <w:t>Johns Hopkins University</w:t>
            </w:r>
            <w:r w:rsidRPr="000C6450">
              <w:rPr>
                <w:rFonts w:ascii="標楷體" w:eastAsia="標楷體" w:hAnsi="標楷體"/>
                <w:szCs w:val="24"/>
              </w:rPr>
              <w:t xml:space="preserve"> </w:t>
            </w:r>
            <w:proofErr w:type="gramStart"/>
            <w:r w:rsidRPr="000C6450">
              <w:rPr>
                <w:rFonts w:ascii="標楷體" w:eastAsia="標楷體" w:hAnsi="標楷體"/>
                <w:szCs w:val="24"/>
              </w:rPr>
              <w:t>醫學部復健</w:t>
            </w:r>
            <w:proofErr w:type="gramEnd"/>
            <w:r w:rsidRPr="000C6450">
              <w:rPr>
                <w:rFonts w:ascii="標楷體" w:eastAsia="標楷體" w:hAnsi="標楷體"/>
                <w:szCs w:val="24"/>
              </w:rPr>
              <w:t>講座</w:t>
            </w:r>
            <w:r w:rsidRPr="000C6450">
              <w:rPr>
                <w:rFonts w:ascii="標楷體" w:eastAsia="標楷體" w:hAnsi="標楷體" w:hint="eastAsia"/>
                <w:szCs w:val="24"/>
              </w:rPr>
              <w:t xml:space="preserve"> </w:t>
            </w:r>
            <w:r w:rsidRPr="000C6450">
              <w:rPr>
                <w:rFonts w:ascii="標楷體" w:eastAsia="標楷體" w:hAnsi="標楷體"/>
                <w:szCs w:val="24"/>
              </w:rPr>
              <w:t>助理教授</w:t>
            </w:r>
            <w:r w:rsidRPr="000C6450">
              <w:rPr>
                <w:rFonts w:ascii="標楷體" w:eastAsia="標楷體" w:hAnsi="標楷體" w:cs="Arial"/>
                <w:szCs w:val="24"/>
              </w:rPr>
              <w:t>(2005)</w:t>
            </w:r>
          </w:p>
          <w:p w:rsidR="000C53FE" w:rsidRPr="000C6450" w:rsidRDefault="000C53FE" w:rsidP="00A25715">
            <w:pPr>
              <w:spacing w:line="360" w:lineRule="exact"/>
              <w:ind w:firstLineChars="100" w:firstLine="240"/>
              <w:rPr>
                <w:rFonts w:ascii="標楷體" w:eastAsia="標楷體" w:hAnsi="標楷體"/>
                <w:szCs w:val="24"/>
              </w:rPr>
            </w:pPr>
            <w:r w:rsidRPr="000C6450">
              <w:rPr>
                <w:rFonts w:ascii="標楷體" w:eastAsia="標楷體" w:hAnsi="標楷體"/>
                <w:szCs w:val="24"/>
              </w:rPr>
              <w:t>松本齒科大學</w:t>
            </w:r>
            <w:proofErr w:type="gramStart"/>
            <w:r w:rsidRPr="000C6450">
              <w:rPr>
                <w:rFonts w:ascii="標楷體" w:eastAsia="標楷體" w:hAnsi="標楷體"/>
                <w:szCs w:val="24"/>
              </w:rPr>
              <w:t>障害者齒科</w:t>
            </w:r>
            <w:proofErr w:type="gramEnd"/>
            <w:r w:rsidRPr="000C6450">
              <w:rPr>
                <w:rFonts w:ascii="標楷體" w:eastAsia="標楷體" w:hAnsi="標楷體"/>
                <w:szCs w:val="24"/>
              </w:rPr>
              <w:t>學講座 副教授</w:t>
            </w:r>
            <w:r w:rsidRPr="000C6450">
              <w:rPr>
                <w:rFonts w:ascii="標楷體" w:eastAsia="標楷體" w:hAnsi="標楷體" w:cs="Arial"/>
                <w:szCs w:val="24"/>
              </w:rPr>
              <w:t>(2008)</w:t>
            </w:r>
          </w:p>
          <w:p w:rsidR="000C53FE" w:rsidRPr="000C6450" w:rsidRDefault="000C53FE" w:rsidP="000C6450">
            <w:pPr>
              <w:spacing w:line="360" w:lineRule="exact"/>
              <w:ind w:firstLineChars="100" w:firstLine="240"/>
              <w:rPr>
                <w:rFonts w:ascii="標楷體" w:eastAsia="標楷體" w:hAnsi="標楷體"/>
                <w:szCs w:val="24"/>
              </w:rPr>
            </w:pPr>
            <w:r w:rsidRPr="000C6450">
              <w:rPr>
                <w:rFonts w:ascii="標楷體" w:eastAsia="標楷體" w:hAnsi="標楷體"/>
                <w:szCs w:val="24"/>
              </w:rPr>
              <w:t>藤田保健衛生大學醫學部齒科 教授</w:t>
            </w:r>
            <w:r w:rsidRPr="000C6450">
              <w:rPr>
                <w:rFonts w:ascii="標楷體" w:eastAsia="標楷體" w:hAnsi="標楷體" w:hint="eastAsia"/>
                <w:szCs w:val="24"/>
              </w:rPr>
              <w:t>(現職)</w:t>
            </w:r>
          </w:p>
          <w:p w:rsidR="000C53FE" w:rsidRPr="007A5862" w:rsidRDefault="000C53FE" w:rsidP="00A25715">
            <w:pPr>
              <w:spacing w:line="360" w:lineRule="exact"/>
              <w:rPr>
                <w:rFonts w:ascii="標楷體" w:eastAsia="標楷體" w:hAnsi="標楷體"/>
                <w:b/>
                <w:sz w:val="28"/>
                <w:szCs w:val="24"/>
              </w:rPr>
            </w:pPr>
            <w:proofErr w:type="gramStart"/>
            <w:r w:rsidRPr="007A5862">
              <w:rPr>
                <w:rFonts w:ascii="標楷體" w:eastAsia="標楷體" w:hAnsi="標楷體" w:hint="eastAsia"/>
                <w:sz w:val="28"/>
                <w:szCs w:val="24"/>
              </w:rPr>
              <w:t>˙</w:t>
            </w:r>
            <w:proofErr w:type="gramEnd"/>
            <w:r w:rsidRPr="007A5862">
              <w:rPr>
                <w:rFonts w:ascii="標楷體" w:eastAsia="標楷體" w:hAnsi="標楷體" w:hint="eastAsia"/>
                <w:b/>
                <w:sz w:val="28"/>
                <w:szCs w:val="24"/>
              </w:rPr>
              <w:t>所屬學會</w:t>
            </w:r>
            <w:r w:rsidRPr="007A5862">
              <w:rPr>
                <w:rFonts w:ascii="標楷體" w:eastAsia="標楷體" w:hAnsi="標楷體"/>
                <w:b/>
                <w:sz w:val="28"/>
                <w:szCs w:val="24"/>
              </w:rPr>
              <w:t>：</w:t>
            </w:r>
          </w:p>
          <w:p w:rsidR="000C53FE" w:rsidRPr="000C6450" w:rsidRDefault="000C53FE" w:rsidP="00A25715">
            <w:pPr>
              <w:snapToGrid w:val="0"/>
              <w:ind w:firstLineChars="100" w:firstLine="240"/>
              <w:rPr>
                <w:rFonts w:ascii="標楷體" w:eastAsia="標楷體" w:hAnsi="標楷體"/>
                <w:szCs w:val="24"/>
              </w:rPr>
            </w:pPr>
            <w:r w:rsidRPr="000C6450">
              <w:rPr>
                <w:rFonts w:ascii="標楷體" w:eastAsia="標楷體" w:hAnsi="標楷體" w:hint="eastAsia"/>
                <w:szCs w:val="24"/>
              </w:rPr>
              <w:t>日本</w:t>
            </w:r>
            <w:proofErr w:type="gramStart"/>
            <w:r w:rsidRPr="000C6450">
              <w:rPr>
                <w:rFonts w:ascii="標楷體" w:eastAsia="標楷體" w:hAnsi="標楷體" w:hint="eastAsia"/>
                <w:szCs w:val="24"/>
              </w:rPr>
              <w:t>障害者</w:t>
            </w:r>
            <w:proofErr w:type="gramEnd"/>
            <w:r w:rsidRPr="000C6450">
              <w:rPr>
                <w:rFonts w:ascii="標楷體" w:eastAsia="標楷體" w:hAnsi="標楷體" w:hint="eastAsia"/>
                <w:szCs w:val="24"/>
              </w:rPr>
              <w:t>歯科学会（代議員、編集委員）</w:t>
            </w:r>
          </w:p>
          <w:p w:rsidR="000C53FE" w:rsidRPr="000C6450" w:rsidRDefault="000C53FE" w:rsidP="00A25715">
            <w:pPr>
              <w:snapToGrid w:val="0"/>
              <w:ind w:firstLineChars="100" w:firstLine="240"/>
              <w:rPr>
                <w:rFonts w:ascii="標楷體" w:eastAsia="標楷體" w:hAnsi="標楷體"/>
                <w:szCs w:val="24"/>
              </w:rPr>
            </w:pPr>
            <w:r w:rsidRPr="000C6450">
              <w:rPr>
                <w:rFonts w:ascii="標楷體" w:eastAsia="標楷體" w:hAnsi="標楷體" w:hint="eastAsia"/>
                <w:szCs w:val="24"/>
              </w:rPr>
              <w:t>日本老年歯科医学会（代議員）</w:t>
            </w:r>
          </w:p>
          <w:p w:rsidR="000C53FE" w:rsidRPr="000C6450" w:rsidRDefault="000C53FE" w:rsidP="00A25715">
            <w:pPr>
              <w:pStyle w:val="af5"/>
              <w:ind w:left="0" w:firstLineChars="100" w:firstLine="240"/>
              <w:rPr>
                <w:rFonts w:ascii="標楷體" w:eastAsia="標楷體" w:hAnsi="標楷體" w:cs="新細明體"/>
                <w:b/>
                <w:kern w:val="0"/>
                <w:szCs w:val="24"/>
              </w:rPr>
            </w:pPr>
            <w:r w:rsidRPr="000C6450">
              <w:rPr>
                <w:rFonts w:ascii="標楷體" w:eastAsia="標楷體" w:hAnsi="標楷體" w:cs="Arial"/>
                <w:szCs w:val="24"/>
              </w:rPr>
              <w:t>Dysphagia Research Society</w:t>
            </w:r>
            <w:r w:rsidRPr="000C6450">
              <w:rPr>
                <w:rFonts w:ascii="標楷體" w:eastAsia="標楷體" w:hAnsi="標楷體" w:hint="eastAsia"/>
                <w:szCs w:val="24"/>
              </w:rPr>
              <w:t>（美國攝食 吞嚥學會</w:t>
            </w:r>
            <w:r w:rsidRPr="000C6450">
              <w:rPr>
                <w:rFonts w:ascii="標楷體" w:eastAsia="標楷體" w:hAnsi="標楷體"/>
                <w:szCs w:val="24"/>
              </w:rPr>
              <w:t>）</w:t>
            </w:r>
          </w:p>
        </w:tc>
      </w:tr>
    </w:tbl>
    <w:p w:rsidR="0080792C" w:rsidRDefault="0080792C" w:rsidP="0080792C">
      <w:pPr>
        <w:rPr>
          <w:rFonts w:ascii="標楷體" w:eastAsia="標楷體" w:hAnsi="標楷體" w:cs="新細明體"/>
          <w:kern w:val="0"/>
          <w:sz w:val="28"/>
          <w:szCs w:val="24"/>
        </w:rPr>
      </w:pPr>
    </w:p>
    <w:p w:rsidR="00A86326" w:rsidRPr="0080792C" w:rsidRDefault="003B6BCC" w:rsidP="0080792C">
      <w:pPr>
        <w:rPr>
          <w:rFonts w:ascii="標楷體" w:eastAsia="標楷體" w:hAnsi="標楷體" w:cs="新細明體"/>
          <w:kern w:val="0"/>
          <w:sz w:val="28"/>
          <w:szCs w:val="24"/>
        </w:rPr>
      </w:pPr>
      <w:r>
        <w:rPr>
          <w:noProof/>
        </w:rPr>
        <w:drawing>
          <wp:anchor distT="0" distB="0" distL="114300" distR="114300" simplePos="0" relativeHeight="251668480" behindDoc="1" locked="0" layoutInCell="1" allowOverlap="1" wp14:anchorId="056C11A8" wp14:editId="1DEE1886">
            <wp:simplePos x="0" y="0"/>
            <wp:positionH relativeFrom="column">
              <wp:posOffset>5008245</wp:posOffset>
            </wp:positionH>
            <wp:positionV relativeFrom="paragraph">
              <wp:posOffset>78105</wp:posOffset>
            </wp:positionV>
            <wp:extent cx="1178844" cy="1454150"/>
            <wp:effectExtent l="0" t="0" r="2540" b="0"/>
            <wp:wrapNone/>
            <wp:docPr id="3" name="圖片 3" descr="C:\Users\love home\Desktop\104.12.06\陳惠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ve home\Desktop\104.12.06\陳惠櫻.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8844" cy="145415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80" w:rightFromText="180" w:vertAnchor="text" w:tblpY="1"/>
        <w:tblOverlap w:val="never"/>
        <w:tblW w:w="6876" w:type="dxa"/>
        <w:tblInd w:w="392" w:type="dxa"/>
        <w:tblLook w:val="04A0" w:firstRow="1" w:lastRow="0" w:firstColumn="1" w:lastColumn="0" w:noHBand="0" w:noVBand="1"/>
      </w:tblPr>
      <w:tblGrid>
        <w:gridCol w:w="6876"/>
      </w:tblGrid>
      <w:tr w:rsidR="0080792C" w:rsidRPr="000C6450" w:rsidTr="003B6BCC">
        <w:trPr>
          <w:trHeight w:val="1985"/>
        </w:trPr>
        <w:tc>
          <w:tcPr>
            <w:tcW w:w="6876" w:type="dxa"/>
            <w:shd w:val="clear" w:color="auto" w:fill="auto"/>
          </w:tcPr>
          <w:p w:rsidR="0080792C" w:rsidRPr="003B6BCC" w:rsidRDefault="00A372E3" w:rsidP="003B6BCC">
            <w:pPr>
              <w:rPr>
                <w:rFonts w:ascii="標楷體" w:eastAsia="標楷體" w:hAnsi="標楷體"/>
                <w:b/>
                <w:sz w:val="28"/>
                <w:szCs w:val="24"/>
              </w:rPr>
            </w:pPr>
            <w:r w:rsidRPr="003B6BCC">
              <w:rPr>
                <w:rFonts w:ascii="標楷體" w:eastAsia="標楷體" w:hAnsi="標楷體" w:hint="eastAsia"/>
                <w:b/>
                <w:sz w:val="28"/>
                <w:szCs w:val="24"/>
              </w:rPr>
              <w:t>3.</w:t>
            </w:r>
            <w:r w:rsidR="0080792C" w:rsidRPr="003B6BCC">
              <w:rPr>
                <w:rFonts w:ascii="標楷體" w:eastAsia="標楷體" w:hAnsi="標楷體" w:hint="eastAsia"/>
                <w:b/>
                <w:sz w:val="28"/>
                <w:szCs w:val="24"/>
              </w:rPr>
              <w:t>陳惠櫻營養師</w:t>
            </w:r>
          </w:p>
          <w:p w:rsidR="003B6BCC" w:rsidRPr="003B6BCC" w:rsidRDefault="001D661D" w:rsidP="003B6BCC">
            <w:pPr>
              <w:pStyle w:val="af4"/>
              <w:rPr>
                <w:rFonts w:ascii="標楷體" w:eastAsia="標楷體" w:hAnsi="標楷體"/>
                <w:sz w:val="24"/>
                <w:szCs w:val="24"/>
              </w:rPr>
            </w:pPr>
            <w:proofErr w:type="gramStart"/>
            <w:r w:rsidRPr="003B6BCC">
              <w:rPr>
                <w:rFonts w:ascii="標楷體" w:eastAsia="標楷體" w:hAnsi="標楷體" w:hint="eastAsia"/>
                <w:sz w:val="24"/>
                <w:szCs w:val="24"/>
              </w:rPr>
              <w:t>˙</w:t>
            </w:r>
            <w:proofErr w:type="gramEnd"/>
            <w:r w:rsidR="003B6BCC" w:rsidRPr="003B6BCC">
              <w:rPr>
                <w:rFonts w:ascii="標楷體" w:eastAsia="標楷體" w:hAnsi="標楷體" w:hint="eastAsia"/>
                <w:sz w:val="24"/>
                <w:szCs w:val="24"/>
              </w:rPr>
              <w:t>長期照護機構資深營養師</w:t>
            </w:r>
          </w:p>
          <w:p w:rsidR="003B6BCC" w:rsidRPr="003B6BCC" w:rsidRDefault="003B6BCC" w:rsidP="003B6BCC">
            <w:pPr>
              <w:pStyle w:val="af4"/>
              <w:rPr>
                <w:rFonts w:ascii="標楷體" w:eastAsia="標楷體" w:hAnsi="標楷體"/>
                <w:sz w:val="24"/>
                <w:szCs w:val="24"/>
              </w:rPr>
            </w:pPr>
            <w:proofErr w:type="gramStart"/>
            <w:r w:rsidRPr="003B6BCC">
              <w:rPr>
                <w:rFonts w:ascii="標楷體" w:eastAsia="標楷體" w:hAnsi="標楷體" w:hint="eastAsia"/>
                <w:sz w:val="24"/>
                <w:szCs w:val="24"/>
              </w:rPr>
              <w:t>˙</w:t>
            </w:r>
            <w:proofErr w:type="gramEnd"/>
            <w:r w:rsidRPr="003B6BCC">
              <w:rPr>
                <w:rFonts w:ascii="標楷體" w:eastAsia="標楷體" w:hAnsi="標楷體" w:hint="eastAsia"/>
                <w:sz w:val="24"/>
                <w:szCs w:val="24"/>
              </w:rPr>
              <w:t>台灣營養學會長期照護委員會主任委員</w:t>
            </w:r>
          </w:p>
          <w:p w:rsidR="00D260AF" w:rsidRPr="003B6BCC" w:rsidRDefault="00D260AF" w:rsidP="003B6BCC">
            <w:pPr>
              <w:rPr>
                <w:rFonts w:ascii="標楷體" w:eastAsia="標楷體" w:hAnsi="標楷體"/>
                <w:color w:val="000000"/>
                <w:spacing w:val="30"/>
                <w:szCs w:val="24"/>
              </w:rPr>
            </w:pPr>
          </w:p>
          <w:p w:rsidR="00D260AF" w:rsidRPr="003B6BCC" w:rsidRDefault="00D260AF" w:rsidP="003B6BCC">
            <w:pPr>
              <w:rPr>
                <w:rFonts w:ascii="標楷體" w:eastAsia="標楷體" w:hAnsi="標楷體"/>
                <w:color w:val="000000"/>
                <w:spacing w:val="30"/>
                <w:szCs w:val="24"/>
              </w:rPr>
            </w:pPr>
          </w:p>
          <w:p w:rsidR="00D260AF" w:rsidRPr="003B6BCC" w:rsidRDefault="00D260AF" w:rsidP="003B6BCC">
            <w:pPr>
              <w:rPr>
                <w:rFonts w:ascii="標楷體" w:eastAsia="標楷體" w:hAnsi="標楷體"/>
                <w:b/>
                <w:sz w:val="28"/>
                <w:szCs w:val="24"/>
              </w:rPr>
            </w:pPr>
          </w:p>
        </w:tc>
      </w:tr>
      <w:tr w:rsidR="00ED5891" w:rsidRPr="000C6450" w:rsidTr="003B6BCC">
        <w:tc>
          <w:tcPr>
            <w:tcW w:w="6876" w:type="dxa"/>
            <w:shd w:val="clear" w:color="auto" w:fill="auto"/>
          </w:tcPr>
          <w:p w:rsidR="00ED5891" w:rsidRDefault="00ED5891" w:rsidP="003B6BCC">
            <w:pPr>
              <w:rPr>
                <w:rFonts w:ascii="標楷體" w:eastAsia="標楷體" w:hAnsi="標楷體"/>
                <w:b/>
                <w:sz w:val="28"/>
                <w:szCs w:val="24"/>
              </w:rPr>
            </w:pPr>
          </w:p>
          <w:p w:rsidR="003B6BCC" w:rsidRPr="001D661D" w:rsidRDefault="003B6BCC" w:rsidP="003B6BCC">
            <w:pPr>
              <w:rPr>
                <w:rFonts w:ascii="標楷體" w:eastAsia="標楷體" w:hAnsi="標楷體"/>
                <w:b/>
                <w:sz w:val="28"/>
                <w:szCs w:val="24"/>
              </w:rPr>
            </w:pPr>
          </w:p>
          <w:p w:rsidR="00ED5891" w:rsidRPr="00ED5891" w:rsidRDefault="00A372E3" w:rsidP="003B6BCC">
            <w:pPr>
              <w:rPr>
                <w:rFonts w:ascii="標楷體" w:eastAsia="標楷體" w:hAnsi="標楷體" w:cs="新細明體"/>
                <w:b/>
                <w:kern w:val="0"/>
                <w:szCs w:val="24"/>
              </w:rPr>
            </w:pPr>
            <w:r>
              <w:rPr>
                <w:rFonts w:ascii="標楷體" w:eastAsia="標楷體" w:hAnsi="標楷體" w:hint="eastAsia"/>
                <w:b/>
                <w:sz w:val="28"/>
                <w:szCs w:val="24"/>
              </w:rPr>
              <w:t>4.</w:t>
            </w:r>
            <w:r w:rsidR="00ED5891" w:rsidRPr="00ED5891">
              <w:rPr>
                <w:rFonts w:ascii="標楷體" w:eastAsia="標楷體" w:hAnsi="標楷體" w:hint="eastAsia"/>
                <w:b/>
                <w:sz w:val="28"/>
                <w:szCs w:val="24"/>
              </w:rPr>
              <w:t>黃純德教授</w:t>
            </w:r>
            <w:r w:rsidR="00ED5891" w:rsidRPr="00ED5891">
              <w:rPr>
                <w:rFonts w:ascii="標楷體" w:eastAsia="標楷體" w:hAnsi="標楷體" w:cs="Arial" w:hint="eastAsia"/>
                <w:b/>
                <w:color w:val="000000"/>
                <w:kern w:val="0"/>
                <w:sz w:val="28"/>
                <w:szCs w:val="24"/>
              </w:rPr>
              <w:t>Prof. Shun-</w:t>
            </w:r>
            <w:proofErr w:type="spellStart"/>
            <w:r w:rsidR="00ED5891" w:rsidRPr="00ED5891">
              <w:rPr>
                <w:rFonts w:ascii="標楷體" w:eastAsia="標楷體" w:hAnsi="標楷體" w:cs="Arial" w:hint="eastAsia"/>
                <w:b/>
                <w:color w:val="000000"/>
                <w:kern w:val="0"/>
                <w:sz w:val="28"/>
                <w:szCs w:val="24"/>
              </w:rPr>
              <w:t>Te</w:t>
            </w:r>
            <w:proofErr w:type="spellEnd"/>
            <w:r w:rsidR="00ED5891" w:rsidRPr="00ED5891">
              <w:rPr>
                <w:rFonts w:ascii="標楷體" w:eastAsia="標楷體" w:hAnsi="標楷體" w:cs="Arial" w:hint="eastAsia"/>
                <w:b/>
                <w:color w:val="000000"/>
                <w:kern w:val="0"/>
                <w:sz w:val="28"/>
                <w:szCs w:val="24"/>
              </w:rPr>
              <w:t xml:space="preserve"> Huang</w:t>
            </w:r>
          </w:p>
        </w:tc>
      </w:tr>
      <w:tr w:rsidR="00ED5891" w:rsidRPr="000C6450" w:rsidTr="003B6BCC">
        <w:tc>
          <w:tcPr>
            <w:tcW w:w="6876" w:type="dxa"/>
            <w:shd w:val="clear" w:color="auto" w:fill="auto"/>
          </w:tcPr>
          <w:p w:rsidR="00ED5891" w:rsidRPr="000C6450" w:rsidRDefault="00ED5891" w:rsidP="003B6BCC">
            <w:pPr>
              <w:pStyle w:val="af5"/>
              <w:ind w:left="0"/>
              <w:rPr>
                <w:rFonts w:ascii="標楷體" w:eastAsia="標楷體" w:hAnsi="標楷體" w:cs="新細明體"/>
                <w:kern w:val="0"/>
                <w:szCs w:val="24"/>
              </w:rPr>
            </w:pPr>
            <w:proofErr w:type="gramStart"/>
            <w:r w:rsidRPr="000C6450">
              <w:rPr>
                <w:rFonts w:ascii="標楷體" w:eastAsia="標楷體" w:hAnsi="標楷體" w:hint="eastAsia"/>
                <w:szCs w:val="24"/>
              </w:rPr>
              <w:t>˙</w:t>
            </w:r>
            <w:proofErr w:type="gramEnd"/>
            <w:r w:rsidRPr="000C6450">
              <w:rPr>
                <w:rFonts w:ascii="標楷體" w:eastAsia="標楷體" w:hAnsi="標楷體" w:hint="eastAsia"/>
                <w:szCs w:val="24"/>
              </w:rPr>
              <w:t>高雄醫學大學口腔醫學院口腔衛生學系教授</w:t>
            </w:r>
          </w:p>
          <w:p w:rsidR="00ED5891" w:rsidRPr="000C6450" w:rsidRDefault="00ED5891" w:rsidP="003B6BCC">
            <w:pPr>
              <w:pStyle w:val="af5"/>
              <w:ind w:left="0"/>
              <w:rPr>
                <w:rFonts w:ascii="標楷體" w:eastAsia="標楷體" w:hAnsi="標楷體" w:cs="新細明體"/>
                <w:kern w:val="0"/>
                <w:szCs w:val="24"/>
              </w:rPr>
            </w:pPr>
            <w:proofErr w:type="gramStart"/>
            <w:r w:rsidRPr="000C6450">
              <w:rPr>
                <w:rFonts w:ascii="標楷體" w:eastAsia="標楷體" w:hAnsi="標楷體" w:hint="eastAsia"/>
                <w:szCs w:val="24"/>
              </w:rPr>
              <w:t>˙</w:t>
            </w:r>
            <w:proofErr w:type="gramEnd"/>
            <w:r w:rsidRPr="000C6450">
              <w:rPr>
                <w:rFonts w:ascii="標楷體" w:eastAsia="標楷體" w:hAnsi="標楷體" w:hint="eastAsia"/>
                <w:szCs w:val="24"/>
              </w:rPr>
              <w:t>高雄醫學大學附設醫院特殊需求者牙科及兒童牙科主治醫師</w:t>
            </w:r>
          </w:p>
          <w:p w:rsidR="00ED5891" w:rsidRPr="000C6450" w:rsidRDefault="00ED5891" w:rsidP="003B6BCC">
            <w:pPr>
              <w:pStyle w:val="af5"/>
              <w:ind w:left="0"/>
              <w:rPr>
                <w:rFonts w:ascii="標楷體" w:eastAsia="標楷體" w:hAnsi="標楷體"/>
                <w:szCs w:val="24"/>
              </w:rPr>
            </w:pPr>
          </w:p>
        </w:tc>
      </w:tr>
    </w:tbl>
    <w:p w:rsidR="0080792C" w:rsidRDefault="003B6BCC" w:rsidP="0080792C">
      <w:pPr>
        <w:rPr>
          <w:rFonts w:ascii="標楷體" w:eastAsia="標楷體" w:hAnsi="標楷體" w:cs="新細明體"/>
          <w:kern w:val="0"/>
          <w:sz w:val="28"/>
          <w:szCs w:val="24"/>
        </w:rPr>
      </w:pPr>
      <w:r>
        <w:rPr>
          <w:noProof/>
        </w:rPr>
        <w:drawing>
          <wp:anchor distT="73152" distB="128651" distL="205740" distR="214884" simplePos="0" relativeHeight="251664384" behindDoc="0" locked="0" layoutInCell="1" allowOverlap="1" wp14:anchorId="27BE599B" wp14:editId="4C8050A5">
            <wp:simplePos x="0" y="0"/>
            <wp:positionH relativeFrom="column">
              <wp:posOffset>395605</wp:posOffset>
            </wp:positionH>
            <wp:positionV relativeFrom="paragraph">
              <wp:posOffset>1668145</wp:posOffset>
            </wp:positionV>
            <wp:extent cx="1121221" cy="1339759"/>
            <wp:effectExtent l="133350" t="114300" r="155575" b="165735"/>
            <wp:wrapNone/>
            <wp:docPr id="34" name="圖片 3" descr="我的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descr="我的照片"/>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1221" cy="133975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Pr>
          <w:rFonts w:ascii="標楷體" w:eastAsia="標楷體" w:hAnsi="標楷體" w:cs="新細明體"/>
          <w:kern w:val="0"/>
          <w:sz w:val="28"/>
          <w:szCs w:val="24"/>
        </w:rPr>
        <w:br w:type="textWrapping" w:clear="all"/>
      </w:r>
    </w:p>
    <w:p w:rsidR="003B6BCC" w:rsidRDefault="003B6BCC" w:rsidP="0080792C">
      <w:pPr>
        <w:rPr>
          <w:rFonts w:ascii="標楷體" w:eastAsia="標楷體" w:hAnsi="標楷體" w:cs="新細明體"/>
          <w:kern w:val="0"/>
          <w:sz w:val="28"/>
          <w:szCs w:val="24"/>
        </w:rPr>
      </w:pPr>
    </w:p>
    <w:p w:rsidR="00A86326" w:rsidRPr="0080792C" w:rsidRDefault="00A86326" w:rsidP="0080792C">
      <w:pPr>
        <w:rPr>
          <w:rFonts w:ascii="標楷體" w:eastAsia="標楷體" w:hAnsi="標楷體" w:cs="新細明體"/>
          <w:kern w:val="0"/>
          <w:sz w:val="28"/>
          <w:szCs w:val="24"/>
        </w:rPr>
      </w:pPr>
    </w:p>
    <w:p w:rsidR="00EB0D71" w:rsidRPr="00A133CF" w:rsidRDefault="00A133CF" w:rsidP="00FC3A29">
      <w:pPr>
        <w:rPr>
          <w:rFonts w:ascii="標楷體" w:eastAsia="標楷體" w:hAnsi="標楷體" w:cs="新細明體"/>
          <w:b/>
          <w:kern w:val="0"/>
          <w:sz w:val="28"/>
          <w:szCs w:val="28"/>
        </w:rPr>
      </w:pPr>
      <w:r>
        <w:rPr>
          <w:rFonts w:ascii="標楷體" w:eastAsia="標楷體" w:hAnsi="標楷體" w:cs="新細明體" w:hint="eastAsia"/>
          <w:b/>
          <w:kern w:val="0"/>
          <w:sz w:val="28"/>
          <w:szCs w:val="28"/>
        </w:rPr>
        <w:t>七</w:t>
      </w:r>
      <w:r w:rsidR="00FC3A29" w:rsidRPr="00A133CF">
        <w:rPr>
          <w:rFonts w:ascii="標楷體" w:eastAsia="標楷體" w:hAnsi="標楷體" w:cs="新細明體"/>
          <w:b/>
          <w:kern w:val="0"/>
          <w:sz w:val="28"/>
          <w:szCs w:val="28"/>
        </w:rPr>
        <w:t>.</w:t>
      </w:r>
      <w:r w:rsidR="00EB0D71" w:rsidRPr="00A133CF">
        <w:rPr>
          <w:rFonts w:ascii="標楷體" w:eastAsia="標楷體" w:hAnsi="標楷體" w:cs="新細明體" w:hint="eastAsia"/>
          <w:b/>
          <w:kern w:val="0"/>
          <w:sz w:val="28"/>
          <w:szCs w:val="28"/>
        </w:rPr>
        <w:t>邀請參加對象</w:t>
      </w:r>
    </w:p>
    <w:p w:rsidR="0078031F" w:rsidRDefault="00EB0D71" w:rsidP="00AE3119">
      <w:pPr>
        <w:ind w:firstLineChars="200" w:firstLine="480"/>
        <w:rPr>
          <w:rFonts w:ascii="標楷體" w:eastAsia="標楷體" w:hAnsi="標楷體" w:cs="新細明體"/>
          <w:kern w:val="0"/>
          <w:szCs w:val="24"/>
        </w:rPr>
      </w:pPr>
      <w:r w:rsidRPr="004444CE">
        <w:rPr>
          <w:rFonts w:ascii="標楷體" w:eastAsia="標楷體" w:hAnsi="標楷體" w:cs="新細明體" w:hint="eastAsia"/>
          <w:kern w:val="0"/>
          <w:szCs w:val="24"/>
        </w:rPr>
        <w:t>醫師、牙醫師、營養師、護理人員、語言治療師、職能治療師、物理治療師、</w:t>
      </w:r>
      <w:r w:rsidR="00D55A30">
        <w:rPr>
          <w:rFonts w:ascii="標楷體" w:eastAsia="標楷體" w:hAnsi="標楷體" w:cs="新細明體" w:hint="eastAsia"/>
          <w:kern w:val="0"/>
          <w:szCs w:val="24"/>
        </w:rPr>
        <w:t>社工</w:t>
      </w:r>
    </w:p>
    <w:p w:rsidR="00FD3757" w:rsidRPr="0078031F" w:rsidRDefault="00D55A30" w:rsidP="0078031F">
      <w:pPr>
        <w:ind w:firstLineChars="200" w:firstLine="480"/>
        <w:rPr>
          <w:rFonts w:ascii="標楷體" w:eastAsia="標楷體" w:hAnsi="標楷體" w:cs="新細明體"/>
          <w:kern w:val="0"/>
          <w:szCs w:val="24"/>
        </w:rPr>
      </w:pPr>
      <w:r>
        <w:rPr>
          <w:rFonts w:ascii="標楷體" w:eastAsia="標楷體" w:hAnsi="標楷體" w:cs="新細明體" w:hint="eastAsia"/>
          <w:kern w:val="0"/>
          <w:szCs w:val="24"/>
        </w:rPr>
        <w:t>師</w:t>
      </w:r>
      <w:r w:rsidR="00AE3119" w:rsidRPr="00AE3119">
        <w:rPr>
          <w:rFonts w:ascii="標楷體" w:eastAsia="標楷體" w:hAnsi="標楷體" w:cs="新細明體" w:hint="eastAsia"/>
          <w:kern w:val="0"/>
          <w:szCs w:val="24"/>
        </w:rPr>
        <w:t>、</w:t>
      </w:r>
      <w:r w:rsidR="00AE3119">
        <w:rPr>
          <w:rFonts w:ascii="標楷體" w:eastAsia="標楷體" w:hAnsi="標楷體" w:cs="新細明體" w:hint="eastAsia"/>
          <w:kern w:val="0"/>
          <w:szCs w:val="24"/>
        </w:rPr>
        <w:t>長照相關服務人員等</w:t>
      </w:r>
      <w:r w:rsidR="00FD3757">
        <w:rPr>
          <w:rFonts w:ascii="標楷體" w:eastAsia="標楷體" w:hAnsi="標楷體" w:cs="新細明體" w:hint="eastAsia"/>
          <w:kern w:val="0"/>
          <w:szCs w:val="24"/>
        </w:rPr>
        <w:t>，</w:t>
      </w:r>
      <w:r w:rsidR="00FD3757" w:rsidRPr="00FD3757">
        <w:rPr>
          <w:rFonts w:ascii="標楷體" w:eastAsia="標楷體" w:hAnsi="標楷體" w:cs="新細明體" w:hint="eastAsia"/>
          <w:kern w:val="0"/>
          <w:szCs w:val="24"/>
        </w:rPr>
        <w:t>預計900</w:t>
      </w:r>
      <w:r w:rsidR="00FD3757">
        <w:rPr>
          <w:rFonts w:ascii="標楷體" w:eastAsia="標楷體" w:hAnsi="標楷體" w:cs="新細明體" w:hint="eastAsia"/>
          <w:kern w:val="0"/>
          <w:szCs w:val="24"/>
        </w:rPr>
        <w:t>位</w:t>
      </w:r>
      <w:r w:rsidR="00FD3757">
        <w:rPr>
          <w:rFonts w:ascii="新細明體" w:hAnsi="新細明體" w:cs="新細明體" w:hint="eastAsia"/>
          <w:kern w:val="0"/>
          <w:szCs w:val="24"/>
        </w:rPr>
        <w:t>。</w:t>
      </w:r>
    </w:p>
    <w:p w:rsidR="003A4273" w:rsidRDefault="003A4273" w:rsidP="00FD3757">
      <w:pPr>
        <w:ind w:firstLineChars="200" w:firstLine="480"/>
        <w:rPr>
          <w:rFonts w:ascii="新細明體" w:hAnsi="新細明體" w:cs="新細明體"/>
          <w:kern w:val="0"/>
          <w:szCs w:val="24"/>
        </w:rPr>
      </w:pPr>
    </w:p>
    <w:p w:rsidR="003A4273" w:rsidRDefault="003A4273" w:rsidP="00FD3757">
      <w:pPr>
        <w:ind w:firstLineChars="200" w:firstLine="480"/>
        <w:rPr>
          <w:rFonts w:ascii="新細明體" w:hAnsi="新細明體" w:cs="新細明體"/>
          <w:kern w:val="0"/>
          <w:szCs w:val="24"/>
        </w:rPr>
      </w:pPr>
    </w:p>
    <w:p w:rsidR="009C1C9B" w:rsidRPr="00BC2ABB" w:rsidRDefault="00A133CF" w:rsidP="00FD3757">
      <w:pPr>
        <w:rPr>
          <w:rFonts w:ascii="標楷體" w:eastAsia="標楷體" w:hAnsi="標楷體"/>
          <w:b/>
          <w:sz w:val="28"/>
          <w:szCs w:val="28"/>
        </w:rPr>
      </w:pPr>
      <w:r>
        <w:rPr>
          <w:rFonts w:ascii="標楷體" w:eastAsia="標楷體" w:hAnsi="標楷體" w:hint="eastAsia"/>
          <w:b/>
          <w:sz w:val="28"/>
          <w:szCs w:val="28"/>
        </w:rPr>
        <w:t>八.</w:t>
      </w:r>
      <w:r w:rsidRPr="003C12A1">
        <w:rPr>
          <w:rFonts w:ascii="標楷體" w:eastAsia="標楷體" w:hAnsi="標楷體" w:hint="eastAsia"/>
          <w:b/>
          <w:sz w:val="28"/>
          <w:szCs w:val="28"/>
        </w:rPr>
        <w:t>報名費用:</w:t>
      </w:r>
      <w:r w:rsidR="00AE3119" w:rsidRPr="00BC2ABB">
        <w:rPr>
          <w:rFonts w:ascii="標楷體" w:eastAsia="標楷體" w:hAnsi="標楷體"/>
          <w:b/>
          <w:sz w:val="28"/>
          <w:szCs w:val="28"/>
        </w:rPr>
        <w:t xml:space="preserve"> </w:t>
      </w:r>
    </w:p>
    <w:p w:rsidR="00BC2ABB" w:rsidRPr="009F65BD" w:rsidRDefault="009C1C9B" w:rsidP="00A133CF">
      <w:pPr>
        <w:rPr>
          <w:rFonts w:ascii="標楷體" w:eastAsia="標楷體" w:hAnsi="標楷體"/>
          <w:sz w:val="28"/>
          <w:szCs w:val="28"/>
        </w:rPr>
      </w:pPr>
      <w:r>
        <w:rPr>
          <w:rFonts w:ascii="標楷體" w:eastAsia="標楷體" w:hAnsi="標楷體" w:hint="eastAsia"/>
          <w:b/>
          <w:sz w:val="28"/>
          <w:szCs w:val="28"/>
        </w:rPr>
        <w:t xml:space="preserve">   </w:t>
      </w:r>
      <w:r w:rsidRPr="009F65BD">
        <w:rPr>
          <w:rFonts w:ascii="標楷體" w:eastAsia="標楷體" w:hAnsi="標楷體" w:hint="eastAsia"/>
          <w:sz w:val="28"/>
          <w:szCs w:val="28"/>
        </w:rPr>
        <w:t>1.現場報名:</w:t>
      </w:r>
      <w:r w:rsidR="003A4273" w:rsidRPr="009F65BD">
        <w:rPr>
          <w:rFonts w:ascii="標楷體" w:eastAsia="標楷體" w:hAnsi="標楷體" w:hint="eastAsia"/>
          <w:sz w:val="28"/>
          <w:szCs w:val="28"/>
        </w:rPr>
        <w:t xml:space="preserve"> </w:t>
      </w:r>
      <w:r w:rsidR="00AE3119" w:rsidRPr="009F65BD">
        <w:rPr>
          <w:rFonts w:ascii="標楷體" w:eastAsia="標楷體" w:hAnsi="標楷體" w:hint="eastAsia"/>
          <w:sz w:val="28"/>
          <w:szCs w:val="28"/>
        </w:rPr>
        <w:t>1</w:t>
      </w:r>
      <w:r w:rsidR="009F65BD">
        <w:rPr>
          <w:rFonts w:ascii="標楷體" w:eastAsia="標楷體" w:hAnsi="標楷體" w:hint="eastAsia"/>
          <w:sz w:val="28"/>
          <w:szCs w:val="28"/>
        </w:rPr>
        <w:t>5</w:t>
      </w:r>
      <w:r w:rsidR="00AE3119" w:rsidRPr="009F65BD">
        <w:rPr>
          <w:rFonts w:ascii="標楷體" w:eastAsia="標楷體" w:hAnsi="標楷體" w:hint="eastAsia"/>
          <w:sz w:val="28"/>
          <w:szCs w:val="28"/>
        </w:rPr>
        <w:t>00</w:t>
      </w:r>
      <w:r w:rsidRPr="009F65BD">
        <w:rPr>
          <w:rFonts w:ascii="標楷體" w:eastAsia="標楷體" w:hAnsi="標楷體" w:hint="eastAsia"/>
          <w:sz w:val="28"/>
          <w:szCs w:val="28"/>
        </w:rPr>
        <w:t>元</w:t>
      </w:r>
    </w:p>
    <w:p w:rsidR="00A133CF" w:rsidRPr="009F65BD" w:rsidRDefault="009C1C9B" w:rsidP="00A133CF">
      <w:pPr>
        <w:rPr>
          <w:rFonts w:ascii="標楷體" w:eastAsia="標楷體" w:hAnsi="標楷體" w:cs="新細明體"/>
          <w:kern w:val="0"/>
          <w:sz w:val="28"/>
          <w:szCs w:val="28"/>
        </w:rPr>
      </w:pPr>
      <w:r w:rsidRPr="009F65BD">
        <w:rPr>
          <w:rFonts w:ascii="標楷體" w:eastAsia="標楷體" w:hAnsi="標楷體" w:hint="eastAsia"/>
          <w:sz w:val="28"/>
          <w:szCs w:val="28"/>
        </w:rPr>
        <w:t xml:space="preserve">   2.網路</w:t>
      </w:r>
      <w:r w:rsidR="00FD3757" w:rsidRPr="009F65BD">
        <w:rPr>
          <w:rFonts w:ascii="標楷體" w:eastAsia="標楷體" w:hAnsi="標楷體" w:hint="eastAsia"/>
          <w:sz w:val="28"/>
          <w:szCs w:val="28"/>
        </w:rPr>
        <w:t>報名</w:t>
      </w:r>
      <w:r w:rsidRPr="009F65BD">
        <w:rPr>
          <w:rFonts w:ascii="標楷體" w:eastAsia="標楷體" w:hAnsi="標楷體" w:hint="eastAsia"/>
          <w:sz w:val="28"/>
          <w:szCs w:val="28"/>
        </w:rPr>
        <w:t>:</w:t>
      </w:r>
      <w:r w:rsidR="00FD3757" w:rsidRPr="009F65BD">
        <w:rPr>
          <w:rFonts w:ascii="標楷體" w:eastAsia="標楷體" w:hAnsi="標楷體" w:hint="eastAsia"/>
          <w:sz w:val="28"/>
          <w:szCs w:val="28"/>
        </w:rPr>
        <w:t xml:space="preserve"> </w:t>
      </w:r>
      <w:r w:rsidR="003A4273" w:rsidRPr="009F65BD">
        <w:rPr>
          <w:rFonts w:ascii="標楷體" w:eastAsia="標楷體" w:hAnsi="標楷體" w:hint="eastAsia"/>
          <w:sz w:val="28"/>
          <w:szCs w:val="28"/>
        </w:rPr>
        <w:t>優惠價</w:t>
      </w:r>
      <w:r w:rsidR="00A133CF" w:rsidRPr="009F65BD">
        <w:rPr>
          <w:rFonts w:ascii="標楷體" w:eastAsia="標楷體" w:hAnsi="標楷體"/>
          <w:sz w:val="28"/>
          <w:szCs w:val="28"/>
        </w:rPr>
        <w:t>300</w:t>
      </w:r>
      <w:r w:rsidR="00A133CF" w:rsidRPr="009F65BD">
        <w:rPr>
          <w:rFonts w:ascii="標楷體" w:eastAsia="標楷體" w:hAnsi="標楷體" w:hint="eastAsia"/>
          <w:sz w:val="28"/>
          <w:szCs w:val="28"/>
        </w:rPr>
        <w:t>元(</w:t>
      </w:r>
      <w:r w:rsidR="00FD3757" w:rsidRPr="009F65BD">
        <w:rPr>
          <w:rFonts w:ascii="標楷體" w:eastAsia="標楷體" w:hAnsi="標楷體" w:hint="eastAsia"/>
          <w:sz w:val="28"/>
          <w:szCs w:val="28"/>
        </w:rPr>
        <w:t>籌備會專案補助</w:t>
      </w:r>
      <w:r w:rsidR="003A4273" w:rsidRPr="009F65BD">
        <w:rPr>
          <w:rFonts w:ascii="標楷體" w:eastAsia="標楷體" w:hAnsi="標楷體" w:hint="eastAsia"/>
          <w:sz w:val="28"/>
          <w:szCs w:val="28"/>
        </w:rPr>
        <w:t>，酌收講義費及餐費</w:t>
      </w:r>
      <w:r w:rsidR="00A133CF" w:rsidRPr="009F65BD">
        <w:rPr>
          <w:rFonts w:ascii="標楷體" w:eastAsia="標楷體" w:hAnsi="標楷體" w:hint="eastAsia"/>
          <w:sz w:val="28"/>
          <w:szCs w:val="28"/>
        </w:rPr>
        <w:t>)</w:t>
      </w:r>
      <w:r w:rsidR="00AE3119" w:rsidRPr="009F65BD">
        <w:rPr>
          <w:rFonts w:ascii="標楷體" w:eastAsia="標楷體" w:hAnsi="標楷體" w:hint="eastAsia"/>
          <w:sz w:val="28"/>
          <w:szCs w:val="28"/>
        </w:rPr>
        <w:t xml:space="preserve"> </w:t>
      </w:r>
    </w:p>
    <w:p w:rsidR="00A86326" w:rsidRDefault="00A86326" w:rsidP="00A133CF">
      <w:pPr>
        <w:rPr>
          <w:rFonts w:ascii="標楷體" w:eastAsia="標楷體" w:hAnsi="標楷體"/>
          <w:b/>
          <w:sz w:val="28"/>
          <w:szCs w:val="28"/>
        </w:rPr>
      </w:pPr>
    </w:p>
    <w:p w:rsidR="00A133CF" w:rsidRPr="00A133CF" w:rsidRDefault="00A133CF" w:rsidP="00A86326">
      <w:pPr>
        <w:spacing w:line="340" w:lineRule="exact"/>
        <w:rPr>
          <w:rFonts w:ascii="標楷體" w:eastAsia="標楷體" w:hAnsi="標楷體" w:cs="新細明體"/>
          <w:b/>
          <w:kern w:val="0"/>
          <w:sz w:val="28"/>
          <w:szCs w:val="28"/>
        </w:rPr>
      </w:pPr>
      <w:r>
        <w:rPr>
          <w:rFonts w:ascii="標楷體" w:eastAsia="標楷體" w:hAnsi="標楷體" w:hint="eastAsia"/>
          <w:b/>
          <w:sz w:val="28"/>
          <w:szCs w:val="28"/>
        </w:rPr>
        <w:lastRenderedPageBreak/>
        <w:t>九.</w:t>
      </w:r>
      <w:r w:rsidRPr="00A133CF">
        <w:rPr>
          <w:rFonts w:ascii="標楷體" w:eastAsia="標楷體" w:hAnsi="標楷體" w:hint="eastAsia"/>
          <w:b/>
          <w:sz w:val="28"/>
          <w:szCs w:val="28"/>
        </w:rPr>
        <w:t>報名方式:</w:t>
      </w:r>
    </w:p>
    <w:p w:rsidR="00A86326" w:rsidRPr="00E4407F" w:rsidRDefault="00A86326" w:rsidP="00A86326">
      <w:pPr>
        <w:spacing w:line="340" w:lineRule="exact"/>
        <w:ind w:firstLineChars="200" w:firstLine="480"/>
        <w:rPr>
          <w:rFonts w:ascii="Times New Roman" w:eastAsia="標楷體" w:hAnsi="Times New Roman"/>
          <w:color w:val="000000" w:themeColor="text1"/>
        </w:rPr>
      </w:pPr>
      <w:r>
        <w:rPr>
          <w:rFonts w:ascii="Times New Roman" w:eastAsia="標楷體" w:hAnsi="Times New Roman" w:hint="eastAsia"/>
          <w:color w:val="000000" w:themeColor="text1"/>
        </w:rPr>
        <w:t xml:space="preserve">1. </w:t>
      </w:r>
      <w:r w:rsidRPr="00E4407F">
        <w:rPr>
          <w:rFonts w:ascii="Times New Roman" w:eastAsia="標楷體" w:hAnsi="Times New Roman"/>
          <w:color w:val="000000" w:themeColor="text1"/>
        </w:rPr>
        <w:t>報名期限：</w:t>
      </w:r>
      <w:r>
        <w:rPr>
          <w:rFonts w:ascii="Times New Roman" w:eastAsia="標楷體" w:hAnsi="Times New Roman" w:hint="eastAsia"/>
          <w:color w:val="000000" w:themeColor="text1"/>
        </w:rPr>
        <w:t>即日起至</w:t>
      </w:r>
      <w:r w:rsidRPr="00E4407F">
        <w:rPr>
          <w:rFonts w:ascii="Times New Roman" w:eastAsia="標楷體" w:hAnsi="Times New Roman"/>
          <w:color w:val="000000" w:themeColor="text1"/>
        </w:rPr>
        <w:t>10</w:t>
      </w:r>
      <w:r w:rsidRPr="00E4407F">
        <w:rPr>
          <w:rFonts w:ascii="Times New Roman" w:eastAsia="標楷體" w:hAnsi="Times New Roman" w:hint="eastAsia"/>
          <w:color w:val="000000" w:themeColor="text1"/>
        </w:rPr>
        <w:t>4</w:t>
      </w:r>
      <w:r w:rsidRPr="00E4407F">
        <w:rPr>
          <w:rFonts w:ascii="Times New Roman" w:eastAsia="標楷體" w:hAnsi="Times New Roman"/>
          <w:color w:val="000000" w:themeColor="text1"/>
        </w:rPr>
        <w:t>.</w:t>
      </w:r>
      <w:r w:rsidRPr="00E4407F">
        <w:rPr>
          <w:rFonts w:ascii="Times New Roman" w:eastAsia="標楷體" w:hAnsi="Times New Roman" w:hint="eastAsia"/>
          <w:color w:val="000000" w:themeColor="text1"/>
        </w:rPr>
        <w:t>1</w:t>
      </w:r>
      <w:r>
        <w:rPr>
          <w:rFonts w:ascii="Times New Roman" w:eastAsia="標楷體" w:hAnsi="Times New Roman" w:hint="eastAsia"/>
          <w:color w:val="000000" w:themeColor="text1"/>
        </w:rPr>
        <w:t>1.24</w:t>
      </w:r>
      <w:r w:rsidRPr="00E4407F">
        <w:rPr>
          <w:rFonts w:ascii="Times New Roman" w:eastAsia="標楷體" w:hAnsi="Times New Roman"/>
          <w:color w:val="000000" w:themeColor="text1"/>
        </w:rPr>
        <w:t>（</w:t>
      </w:r>
      <w:r>
        <w:rPr>
          <w:rFonts w:ascii="Times New Roman" w:eastAsia="標楷體" w:hAnsi="Times New Roman" w:hint="eastAsia"/>
          <w:color w:val="000000" w:themeColor="text1"/>
        </w:rPr>
        <w:t>二</w:t>
      </w:r>
      <w:r w:rsidRPr="00E4407F">
        <w:rPr>
          <w:rFonts w:ascii="Times New Roman" w:eastAsia="標楷體" w:hAnsi="Times New Roman"/>
          <w:color w:val="000000" w:themeColor="text1"/>
        </w:rPr>
        <w:t>）</w:t>
      </w:r>
      <w:r w:rsidRPr="00E4407F">
        <w:rPr>
          <w:rFonts w:ascii="Times New Roman" w:eastAsia="標楷體" w:hAnsi="Times New Roman" w:hint="eastAsia"/>
          <w:color w:val="000000" w:themeColor="text1"/>
        </w:rPr>
        <w:t>止</w:t>
      </w:r>
      <w:r w:rsidRPr="00E4407F">
        <w:rPr>
          <w:rFonts w:ascii="標楷體" w:eastAsia="標楷體" w:hAnsi="標楷體" w:hint="eastAsia"/>
          <w:color w:val="000000" w:themeColor="text1"/>
        </w:rPr>
        <w:t>；若</w:t>
      </w:r>
      <w:r w:rsidRPr="00E4407F">
        <w:rPr>
          <w:rFonts w:ascii="標楷體" w:eastAsia="標楷體" w:hAnsi="標楷體" w:cs="新細明體" w:hint="eastAsia"/>
          <w:color w:val="000000" w:themeColor="text1"/>
          <w:kern w:val="0"/>
        </w:rPr>
        <w:t>報名額滿</w:t>
      </w:r>
      <w:r w:rsidRPr="00E4407F">
        <w:rPr>
          <w:rFonts w:ascii="Times New Roman" w:eastAsia="標楷體" w:hAnsi="Times New Roman"/>
          <w:color w:val="000000" w:themeColor="text1"/>
        </w:rPr>
        <w:t>，</w:t>
      </w:r>
      <w:r w:rsidRPr="00E4407F">
        <w:rPr>
          <w:rFonts w:ascii="Times New Roman" w:eastAsia="標楷體" w:hAnsi="Times New Roman" w:hint="eastAsia"/>
          <w:color w:val="000000" w:themeColor="text1"/>
        </w:rPr>
        <w:t>則提早停止報名</w:t>
      </w:r>
      <w:r w:rsidRPr="00E4407F">
        <w:rPr>
          <w:rFonts w:ascii="Times New Roman" w:eastAsia="標楷體" w:hAnsi="Times New Roman"/>
          <w:color w:val="000000" w:themeColor="text1"/>
        </w:rPr>
        <w:t>。</w:t>
      </w:r>
    </w:p>
    <w:p w:rsidR="00A86326" w:rsidRPr="00E4407F" w:rsidRDefault="00A86326" w:rsidP="00A86326">
      <w:pPr>
        <w:spacing w:line="340" w:lineRule="exact"/>
        <w:ind w:firstLineChars="200" w:firstLine="480"/>
        <w:rPr>
          <w:rFonts w:ascii="Times New Roman" w:eastAsia="標楷體" w:hAnsi="Times New Roman"/>
          <w:color w:val="000000" w:themeColor="text1"/>
        </w:rPr>
      </w:pPr>
      <w:r>
        <w:rPr>
          <w:rFonts w:ascii="Times New Roman" w:eastAsia="標楷體" w:hAnsi="Times New Roman" w:hint="eastAsia"/>
          <w:color w:val="000000" w:themeColor="text1"/>
        </w:rPr>
        <w:t xml:space="preserve">2. </w:t>
      </w:r>
      <w:r>
        <w:rPr>
          <w:rFonts w:ascii="Times New Roman" w:eastAsia="標楷體" w:hAnsi="Times New Roman"/>
          <w:color w:val="000000" w:themeColor="text1"/>
        </w:rPr>
        <w:t>連</w:t>
      </w:r>
      <w:proofErr w:type="gramStart"/>
      <w:r>
        <w:rPr>
          <w:rFonts w:ascii="Times New Roman" w:eastAsia="標楷體" w:hAnsi="Times New Roman"/>
          <w:color w:val="000000" w:themeColor="text1"/>
        </w:rPr>
        <w:t>繫</w:t>
      </w:r>
      <w:proofErr w:type="gramEnd"/>
      <w:r w:rsidRPr="00E4407F">
        <w:rPr>
          <w:rFonts w:ascii="Times New Roman" w:eastAsia="標楷體" w:hAnsi="Times New Roman" w:hint="eastAsia"/>
          <w:color w:val="000000" w:themeColor="text1"/>
        </w:rPr>
        <w:t>窗口</w:t>
      </w:r>
      <w:r w:rsidRPr="00E4407F">
        <w:rPr>
          <w:rFonts w:ascii="Times New Roman" w:eastAsia="標楷體" w:hAnsi="Times New Roman"/>
          <w:color w:val="000000" w:themeColor="text1"/>
        </w:rPr>
        <w:t>：電話</w:t>
      </w:r>
      <w:r w:rsidRPr="00E4407F">
        <w:rPr>
          <w:rFonts w:ascii="Times New Roman" w:eastAsia="標楷體" w:hAnsi="Times New Roman"/>
          <w:color w:val="000000" w:themeColor="text1"/>
        </w:rPr>
        <w:t>04-24713535</w:t>
      </w:r>
      <w:r w:rsidRPr="00E4407F">
        <w:rPr>
          <w:rFonts w:ascii="Times New Roman" w:eastAsia="標楷體" w:hAnsi="Times New Roman"/>
          <w:color w:val="000000" w:themeColor="text1"/>
        </w:rPr>
        <w:t>轉</w:t>
      </w:r>
      <w:r w:rsidRPr="00E4407F">
        <w:rPr>
          <w:rFonts w:ascii="Times New Roman" w:eastAsia="標楷體" w:hAnsi="Times New Roman"/>
          <w:color w:val="000000" w:themeColor="text1"/>
        </w:rPr>
        <w:t>1</w:t>
      </w:r>
      <w:r w:rsidRPr="00E4407F">
        <w:rPr>
          <w:rFonts w:ascii="Times New Roman" w:eastAsia="標楷體" w:hAnsi="Times New Roman" w:hint="eastAsia"/>
          <w:color w:val="000000" w:themeColor="text1"/>
        </w:rPr>
        <w:t>805</w:t>
      </w:r>
      <w:r w:rsidRPr="00E4407F">
        <w:rPr>
          <w:rFonts w:ascii="Times New Roman" w:eastAsia="標楷體" w:hAnsi="Times New Roman"/>
          <w:color w:val="000000" w:themeColor="text1"/>
        </w:rPr>
        <w:t>孫小姐</w:t>
      </w:r>
      <w:r>
        <w:rPr>
          <w:rFonts w:ascii="Times New Roman" w:eastAsia="標楷體" w:hAnsi="Times New Roman"/>
          <w:color w:val="000000" w:themeColor="text1"/>
        </w:rPr>
        <w:t>；</w:t>
      </w:r>
      <w:r>
        <w:rPr>
          <w:rFonts w:ascii="Times New Roman" w:eastAsia="標楷體" w:hAnsi="Times New Roman" w:hint="eastAsia"/>
          <w:color w:val="000000" w:themeColor="text1"/>
        </w:rPr>
        <w:t>e-mail</w:t>
      </w:r>
      <w:r>
        <w:rPr>
          <w:rFonts w:ascii="Times New Roman" w:eastAsia="標楷體" w:hAnsi="Times New Roman" w:hint="eastAsia"/>
          <w:color w:val="000000" w:themeColor="text1"/>
        </w:rPr>
        <w:t>：</w:t>
      </w:r>
      <w:r w:rsidRPr="00E4407F">
        <w:rPr>
          <w:rFonts w:ascii="Times New Roman" w:eastAsia="標楷體" w:hAnsi="Times New Roman"/>
          <w:color w:val="000000" w:themeColor="text1"/>
        </w:rPr>
        <w:t>m917@mail.maria.org.tw</w:t>
      </w:r>
      <w:r w:rsidRPr="00E4407F">
        <w:rPr>
          <w:rFonts w:ascii="Times New Roman" w:eastAsia="標楷體" w:hAnsi="Times New Roman"/>
          <w:color w:val="000000" w:themeColor="text1"/>
        </w:rPr>
        <w:t>。</w:t>
      </w:r>
    </w:p>
    <w:p w:rsidR="00A86326" w:rsidRPr="00C41105" w:rsidRDefault="00A86326" w:rsidP="00A86326">
      <w:pPr>
        <w:spacing w:line="340" w:lineRule="exact"/>
        <w:ind w:leftChars="200" w:left="600" w:hangingChars="50" w:hanging="120"/>
        <w:rPr>
          <w:rFonts w:ascii="Times New Roman" w:eastAsia="標楷體" w:hAnsi="Times New Roman"/>
          <w:color w:val="000000" w:themeColor="text1"/>
        </w:rPr>
      </w:pPr>
      <w:r>
        <w:rPr>
          <w:rFonts w:ascii="Times New Roman" w:eastAsia="標楷體" w:hAnsi="Times New Roman" w:hint="eastAsia"/>
          <w:color w:val="000000" w:themeColor="text1"/>
        </w:rPr>
        <w:t xml:space="preserve">3. </w:t>
      </w:r>
      <w:r w:rsidRPr="00E4407F">
        <w:rPr>
          <w:rFonts w:ascii="Times New Roman" w:eastAsia="標楷體" w:hAnsi="Times New Roman" w:hint="eastAsia"/>
          <w:color w:val="000000" w:themeColor="text1"/>
        </w:rPr>
        <w:t>報名方式</w:t>
      </w:r>
      <w:r w:rsidRPr="00E4407F">
        <w:rPr>
          <w:rFonts w:ascii="Times New Roman" w:eastAsia="標楷體" w:hAnsi="Times New Roman"/>
          <w:color w:val="000000" w:themeColor="text1"/>
        </w:rPr>
        <w:t>：</w:t>
      </w:r>
      <w:r w:rsidRPr="00E4407F">
        <w:rPr>
          <w:rFonts w:ascii="Times New Roman" w:eastAsia="標楷體" w:hAnsi="Times New Roman" w:hint="eastAsia"/>
          <w:color w:val="000000" w:themeColor="text1"/>
        </w:rPr>
        <w:t>財團法人</w:t>
      </w:r>
      <w:r w:rsidRPr="00E4407F">
        <w:rPr>
          <w:rFonts w:ascii="Times New Roman" w:eastAsia="標楷體" w:hAnsi="Times New Roman"/>
          <w:color w:val="000000" w:themeColor="text1"/>
        </w:rPr>
        <w:t>瑪利</w:t>
      </w:r>
      <w:r w:rsidRPr="00C41105">
        <w:rPr>
          <w:rFonts w:ascii="Times New Roman" w:eastAsia="標楷體" w:hAnsi="Times New Roman"/>
          <w:color w:val="000000" w:themeColor="text1"/>
        </w:rPr>
        <w:t>亞社會福利基金會</w:t>
      </w:r>
      <w:proofErr w:type="gramStart"/>
      <w:r w:rsidRPr="00C41105">
        <w:rPr>
          <w:rFonts w:ascii="Times New Roman" w:eastAsia="標楷體" w:hAnsi="Times New Roman" w:hint="eastAsia"/>
          <w:color w:val="000000" w:themeColor="text1"/>
        </w:rPr>
        <w:t>網站線上報名</w:t>
      </w:r>
      <w:proofErr w:type="gramEnd"/>
    </w:p>
    <w:p w:rsidR="00A86326" w:rsidRPr="00C41105" w:rsidRDefault="00A86326" w:rsidP="00A86326">
      <w:pPr>
        <w:numPr>
          <w:ilvl w:val="0"/>
          <w:numId w:val="42"/>
        </w:numPr>
        <w:spacing w:line="340" w:lineRule="exact"/>
        <w:rPr>
          <w:rFonts w:ascii="Times New Roman" w:eastAsia="標楷體" w:hAnsi="Times New Roman" w:cs="標楷體"/>
          <w:color w:val="000000" w:themeColor="text1"/>
          <w:kern w:val="0"/>
          <w:szCs w:val="24"/>
        </w:rPr>
      </w:pPr>
      <w:r w:rsidRPr="00C41105">
        <w:rPr>
          <w:rFonts w:ascii="Times New Roman" w:eastAsia="標楷體" w:hAnsi="Times New Roman" w:cs="標楷體" w:hint="eastAsia"/>
          <w:color w:val="000000" w:themeColor="text1"/>
          <w:kern w:val="0"/>
          <w:szCs w:val="24"/>
        </w:rPr>
        <w:t>上網填報名表</w:t>
      </w:r>
      <w:hyperlink r:id="rId13" w:history="1">
        <w:r w:rsidR="00C41105" w:rsidRPr="00C41105">
          <w:rPr>
            <w:rStyle w:val="afc"/>
            <w:color w:val="000000" w:themeColor="text1"/>
          </w:rPr>
          <w:t>http://www.maria.org.tw/index.php?incfn=inc_apply3.php</w:t>
        </w:r>
      </w:hyperlink>
    </w:p>
    <w:p w:rsidR="00A86326" w:rsidRDefault="00A86326" w:rsidP="00A86326">
      <w:pPr>
        <w:numPr>
          <w:ilvl w:val="0"/>
          <w:numId w:val="42"/>
        </w:numPr>
        <w:spacing w:line="340" w:lineRule="exact"/>
        <w:rPr>
          <w:rFonts w:ascii="Times New Roman" w:eastAsia="標楷體" w:hAnsi="Times New Roman" w:cs="標楷體"/>
          <w:color w:val="000000" w:themeColor="text1"/>
          <w:kern w:val="0"/>
          <w:szCs w:val="24"/>
        </w:rPr>
      </w:pPr>
      <w:r w:rsidRPr="00BC2ABB">
        <w:rPr>
          <w:rFonts w:ascii="Times New Roman" w:eastAsia="標楷體" w:hAnsi="Times New Roman" w:cs="標楷體" w:hint="eastAsia"/>
          <w:color w:val="000000" w:themeColor="text1"/>
          <w:kern w:val="0"/>
          <w:szCs w:val="24"/>
        </w:rPr>
        <w:t>104.11.2</w:t>
      </w:r>
      <w:r>
        <w:rPr>
          <w:rFonts w:ascii="Times New Roman" w:eastAsia="標楷體" w:hAnsi="Times New Roman" w:cs="標楷體" w:hint="eastAsia"/>
          <w:color w:val="000000" w:themeColor="text1"/>
          <w:kern w:val="0"/>
          <w:szCs w:val="24"/>
        </w:rPr>
        <w:t>4</w:t>
      </w:r>
      <w:r w:rsidRPr="00BC2ABB">
        <w:rPr>
          <w:rFonts w:ascii="Times New Roman" w:eastAsia="標楷體" w:hAnsi="Times New Roman" w:cs="標楷體" w:hint="eastAsia"/>
          <w:color w:val="000000" w:themeColor="text1"/>
          <w:kern w:val="0"/>
          <w:szCs w:val="24"/>
        </w:rPr>
        <w:t>（</w:t>
      </w:r>
      <w:r>
        <w:rPr>
          <w:rFonts w:ascii="Times New Roman" w:eastAsia="標楷體" w:hAnsi="Times New Roman" w:cs="標楷體" w:hint="eastAsia"/>
          <w:color w:val="000000" w:themeColor="text1"/>
          <w:kern w:val="0"/>
          <w:szCs w:val="24"/>
        </w:rPr>
        <w:t>二</w:t>
      </w:r>
      <w:r w:rsidRPr="00BC2ABB">
        <w:rPr>
          <w:rFonts w:ascii="Times New Roman" w:eastAsia="標楷體" w:hAnsi="Times New Roman" w:cs="標楷體" w:hint="eastAsia"/>
          <w:color w:val="000000" w:themeColor="text1"/>
          <w:kern w:val="0"/>
          <w:szCs w:val="24"/>
        </w:rPr>
        <w:t>）</w:t>
      </w:r>
      <w:r>
        <w:rPr>
          <w:rFonts w:ascii="Times New Roman" w:eastAsia="標楷體" w:hAnsi="Times New Roman" w:cs="標楷體" w:hint="eastAsia"/>
          <w:color w:val="000000" w:themeColor="text1"/>
          <w:kern w:val="0"/>
          <w:szCs w:val="24"/>
        </w:rPr>
        <w:t>前</w:t>
      </w:r>
      <w:r w:rsidRPr="00BC2ABB">
        <w:rPr>
          <w:rFonts w:ascii="Times New Roman" w:eastAsia="標楷體" w:hAnsi="Times New Roman" w:cs="標楷體" w:hint="eastAsia"/>
          <w:color w:val="000000" w:themeColor="text1"/>
          <w:kern w:val="0"/>
          <w:szCs w:val="24"/>
        </w:rPr>
        <w:t>至郵局劃撥報名費用</w:t>
      </w:r>
      <w:r w:rsidRPr="00BC2ABB">
        <w:rPr>
          <w:rFonts w:ascii="Times New Roman" w:eastAsia="標楷體" w:hAnsi="Times New Roman" w:cs="標楷體" w:hint="eastAsia"/>
          <w:color w:val="000000" w:themeColor="text1"/>
          <w:kern w:val="0"/>
          <w:szCs w:val="24"/>
        </w:rPr>
        <w:t>(</w:t>
      </w:r>
      <w:r w:rsidRPr="00BC2ABB">
        <w:rPr>
          <w:rFonts w:ascii="Times New Roman" w:eastAsia="標楷體" w:hAnsi="Times New Roman" w:cs="標楷體" w:hint="eastAsia"/>
          <w:color w:val="000000" w:themeColor="text1"/>
          <w:kern w:val="0"/>
          <w:szCs w:val="24"/>
        </w:rPr>
        <w:t>新台幣</w:t>
      </w:r>
      <w:r w:rsidRPr="00BC2ABB">
        <w:rPr>
          <w:rFonts w:ascii="Times New Roman" w:eastAsia="標楷體" w:hAnsi="Times New Roman" w:cs="標楷體" w:hint="eastAsia"/>
          <w:color w:val="000000" w:themeColor="text1"/>
          <w:kern w:val="0"/>
          <w:szCs w:val="24"/>
        </w:rPr>
        <w:t>300</w:t>
      </w:r>
      <w:r w:rsidRPr="00BC2ABB">
        <w:rPr>
          <w:rFonts w:ascii="Times New Roman" w:eastAsia="標楷體" w:hAnsi="Times New Roman" w:cs="標楷體" w:hint="eastAsia"/>
          <w:color w:val="000000" w:themeColor="text1"/>
          <w:kern w:val="0"/>
          <w:szCs w:val="24"/>
        </w:rPr>
        <w:t>元</w:t>
      </w:r>
      <w:r w:rsidRPr="00BC2ABB">
        <w:rPr>
          <w:rFonts w:ascii="Times New Roman" w:eastAsia="標楷體" w:hAnsi="Times New Roman" w:cs="標楷體" w:hint="eastAsia"/>
          <w:color w:val="000000" w:themeColor="text1"/>
          <w:kern w:val="0"/>
          <w:szCs w:val="24"/>
        </w:rPr>
        <w:t>/</w:t>
      </w:r>
      <w:r w:rsidRPr="00BC2ABB">
        <w:rPr>
          <w:rFonts w:ascii="Times New Roman" w:eastAsia="標楷體" w:hAnsi="Times New Roman" w:cs="標楷體" w:hint="eastAsia"/>
          <w:color w:val="000000" w:themeColor="text1"/>
          <w:kern w:val="0"/>
          <w:szCs w:val="24"/>
        </w:rPr>
        <w:t>人</w:t>
      </w:r>
      <w:r w:rsidRPr="00BC2ABB">
        <w:rPr>
          <w:rFonts w:ascii="Times New Roman" w:eastAsia="標楷體" w:hAnsi="Times New Roman" w:cs="標楷體" w:hint="eastAsia"/>
          <w:color w:val="000000" w:themeColor="text1"/>
          <w:kern w:val="0"/>
          <w:szCs w:val="24"/>
        </w:rPr>
        <w:t>)</w:t>
      </w:r>
    </w:p>
    <w:p w:rsidR="00A86326" w:rsidRPr="006817D7" w:rsidRDefault="00A86326" w:rsidP="00A86326">
      <w:pPr>
        <w:spacing w:line="340" w:lineRule="exact"/>
        <w:ind w:left="1440"/>
        <w:rPr>
          <w:rFonts w:ascii="標楷體" w:eastAsia="標楷體" w:hAnsi="標楷體" w:cs="標楷體"/>
          <w:color w:val="000000" w:themeColor="text1"/>
          <w:kern w:val="0"/>
          <w:szCs w:val="24"/>
        </w:rPr>
      </w:pPr>
      <w:r w:rsidRPr="006817D7">
        <w:rPr>
          <w:rFonts w:ascii="標楷體" w:eastAsia="標楷體" w:hAnsi="標楷體" w:cs="標楷體" w:hint="eastAsia"/>
          <w:color w:val="000000" w:themeColor="text1"/>
          <w:kern w:val="0"/>
          <w:szCs w:val="24"/>
        </w:rPr>
        <w:t>劃撥帳號：</w:t>
      </w:r>
      <w:r w:rsidRPr="006817D7">
        <w:rPr>
          <w:rFonts w:ascii="標楷體" w:eastAsia="標楷體" w:hAnsi="標楷體" w:hint="eastAsia"/>
          <w:color w:val="000000" w:themeColor="text1"/>
        </w:rPr>
        <w:t xml:space="preserve">22666523  </w:t>
      </w:r>
      <w:r w:rsidRPr="006817D7">
        <w:rPr>
          <w:rFonts w:ascii="標楷體" w:eastAsia="標楷體" w:hAnsi="標楷體" w:cs="標楷體" w:hint="eastAsia"/>
          <w:color w:val="000000" w:themeColor="text1"/>
          <w:kern w:val="0"/>
          <w:szCs w:val="24"/>
        </w:rPr>
        <w:t>戶名：財團法人瑪利亞社會福利基金會</w:t>
      </w:r>
    </w:p>
    <w:p w:rsidR="00A86326" w:rsidRPr="006817D7" w:rsidRDefault="00A86326" w:rsidP="00A86326">
      <w:pPr>
        <w:spacing w:line="340" w:lineRule="exact"/>
        <w:ind w:left="1440"/>
        <w:rPr>
          <w:rFonts w:ascii="標楷體" w:eastAsia="標楷體" w:hAnsi="標楷體" w:cs="新細明體"/>
          <w:color w:val="165D6C"/>
          <w:kern w:val="0"/>
          <w:sz w:val="20"/>
          <w:szCs w:val="20"/>
        </w:rPr>
      </w:pPr>
      <w:r>
        <w:rPr>
          <w:rFonts w:ascii="標楷體" w:eastAsia="標楷體" w:hAnsi="標楷體" w:cs="標楷體" w:hint="eastAsia"/>
          <w:color w:val="000000" w:themeColor="text1"/>
          <w:kern w:val="0"/>
          <w:szCs w:val="24"/>
        </w:rPr>
        <w:t>★</w:t>
      </w:r>
      <w:r w:rsidRPr="006817D7">
        <w:rPr>
          <w:rFonts w:ascii="標楷體" w:eastAsia="標楷體" w:hAnsi="標楷體" w:cs="標楷體" w:hint="eastAsia"/>
          <w:color w:val="000000" w:themeColor="text1"/>
          <w:kern w:val="0"/>
          <w:szCs w:val="24"/>
        </w:rPr>
        <w:t>請於劃撥</w:t>
      </w:r>
      <w:r w:rsidRPr="006817D7">
        <w:rPr>
          <w:rFonts w:ascii="標楷體" w:eastAsia="標楷體" w:hAnsi="標楷體" w:cs="新細明體" w:hint="eastAsia"/>
          <w:color w:val="000000" w:themeColor="text1"/>
          <w:kern w:val="0"/>
          <w:szCs w:val="24"/>
        </w:rPr>
        <w:t>單上註明「12/6學術大會」</w:t>
      </w:r>
    </w:p>
    <w:p w:rsidR="00A86326" w:rsidRDefault="00A86326" w:rsidP="00A86326">
      <w:pPr>
        <w:numPr>
          <w:ilvl w:val="0"/>
          <w:numId w:val="42"/>
        </w:numPr>
        <w:spacing w:line="340" w:lineRule="exact"/>
        <w:rPr>
          <w:rFonts w:ascii="Times New Roman" w:eastAsia="標楷體" w:hAnsi="Times New Roman" w:cs="標楷體"/>
          <w:color w:val="000000" w:themeColor="text1"/>
          <w:kern w:val="0"/>
          <w:szCs w:val="24"/>
        </w:rPr>
      </w:pPr>
      <w:r>
        <w:rPr>
          <w:rFonts w:ascii="Times New Roman" w:eastAsia="標楷體" w:hAnsi="Times New Roman" w:cs="標楷體" w:hint="eastAsia"/>
          <w:color w:val="000000" w:themeColor="text1"/>
          <w:kern w:val="0"/>
          <w:szCs w:val="24"/>
        </w:rPr>
        <w:t>完成報名手續</w:t>
      </w:r>
    </w:p>
    <w:p w:rsidR="00A86326" w:rsidRDefault="00A86326" w:rsidP="00A86326">
      <w:pPr>
        <w:spacing w:line="340" w:lineRule="exact"/>
        <w:ind w:firstLineChars="200" w:firstLine="480"/>
        <w:rPr>
          <w:rFonts w:ascii="Times New Roman" w:eastAsia="標楷體" w:hAnsi="Times New Roman"/>
          <w:color w:val="000000" w:themeColor="text1"/>
        </w:rPr>
      </w:pPr>
      <w:r>
        <w:rPr>
          <w:rFonts w:ascii="Times New Roman" w:eastAsia="標楷體" w:hAnsi="Times New Roman" w:hint="eastAsia"/>
          <w:color w:val="000000" w:themeColor="text1"/>
        </w:rPr>
        <w:t xml:space="preserve">4. </w:t>
      </w:r>
      <w:r w:rsidRPr="00E4407F">
        <w:rPr>
          <w:rFonts w:ascii="Times New Roman" w:eastAsia="標楷體" w:hAnsi="Times New Roman"/>
          <w:color w:val="000000" w:themeColor="text1"/>
        </w:rPr>
        <w:t>無法出席或轉由他人出席</w:t>
      </w:r>
      <w:r>
        <w:rPr>
          <w:rFonts w:ascii="Times New Roman" w:eastAsia="標楷體" w:hAnsi="Times New Roman" w:hint="eastAsia"/>
          <w:color w:val="000000" w:themeColor="text1"/>
        </w:rPr>
        <w:t>者</w:t>
      </w:r>
      <w:r>
        <w:rPr>
          <w:rFonts w:ascii="標楷體" w:eastAsia="標楷體" w:hAnsi="標楷體" w:hint="eastAsia"/>
          <w:color w:val="000000" w:themeColor="text1"/>
        </w:rPr>
        <w:t>，</w:t>
      </w:r>
      <w:r w:rsidRPr="00E4407F">
        <w:rPr>
          <w:rFonts w:ascii="Times New Roman" w:eastAsia="標楷體" w:hAnsi="Times New Roman"/>
          <w:color w:val="000000" w:themeColor="text1"/>
        </w:rPr>
        <w:t>請於</w:t>
      </w:r>
      <w:r w:rsidRPr="00E4407F">
        <w:rPr>
          <w:rFonts w:ascii="Times New Roman" w:eastAsia="標楷體" w:hAnsi="Times New Roman"/>
          <w:color w:val="000000" w:themeColor="text1"/>
        </w:rPr>
        <w:t>10</w:t>
      </w:r>
      <w:r>
        <w:rPr>
          <w:rFonts w:ascii="Times New Roman" w:eastAsia="標楷體" w:hAnsi="Times New Roman" w:hint="eastAsia"/>
          <w:color w:val="000000" w:themeColor="text1"/>
        </w:rPr>
        <w:t>4</w:t>
      </w:r>
      <w:r w:rsidRPr="00E4407F">
        <w:rPr>
          <w:rFonts w:ascii="Times New Roman" w:eastAsia="標楷體" w:hAnsi="Times New Roman"/>
          <w:color w:val="000000" w:themeColor="text1"/>
        </w:rPr>
        <w:t>.</w:t>
      </w:r>
      <w:r w:rsidRPr="00E4407F">
        <w:rPr>
          <w:rFonts w:ascii="Times New Roman" w:eastAsia="標楷體" w:hAnsi="Times New Roman" w:hint="eastAsia"/>
          <w:color w:val="000000" w:themeColor="text1"/>
        </w:rPr>
        <w:t>1</w:t>
      </w:r>
      <w:r>
        <w:rPr>
          <w:rFonts w:ascii="Times New Roman" w:eastAsia="標楷體" w:hAnsi="Times New Roman" w:hint="eastAsia"/>
          <w:color w:val="000000" w:themeColor="text1"/>
        </w:rPr>
        <w:t>1</w:t>
      </w:r>
      <w:r w:rsidRPr="00E4407F">
        <w:rPr>
          <w:rFonts w:ascii="Times New Roman" w:eastAsia="標楷體" w:hAnsi="Times New Roman"/>
          <w:color w:val="000000" w:themeColor="text1"/>
        </w:rPr>
        <w:t>.</w:t>
      </w:r>
      <w:r>
        <w:rPr>
          <w:rFonts w:ascii="Times New Roman" w:eastAsia="標楷體" w:hAnsi="Times New Roman" w:hint="eastAsia"/>
          <w:color w:val="000000" w:themeColor="text1"/>
        </w:rPr>
        <w:t>30</w:t>
      </w:r>
      <w:r w:rsidRPr="00E4407F">
        <w:rPr>
          <w:rFonts w:ascii="Times New Roman" w:eastAsia="標楷體" w:hAnsi="Times New Roman"/>
          <w:color w:val="000000" w:themeColor="text1"/>
        </w:rPr>
        <w:t>（</w:t>
      </w:r>
      <w:r w:rsidRPr="00E4407F">
        <w:rPr>
          <w:rFonts w:ascii="Times New Roman" w:eastAsia="標楷體" w:hAnsi="Times New Roman" w:hint="eastAsia"/>
          <w:color w:val="000000" w:themeColor="text1"/>
        </w:rPr>
        <w:t>一</w:t>
      </w:r>
      <w:r w:rsidRPr="00E4407F">
        <w:rPr>
          <w:rFonts w:ascii="Times New Roman" w:eastAsia="標楷體" w:hAnsi="Times New Roman"/>
          <w:color w:val="000000" w:themeColor="text1"/>
        </w:rPr>
        <w:t>）前聯繫告知。</w:t>
      </w:r>
    </w:p>
    <w:p w:rsidR="00A86326" w:rsidRPr="00A133CF" w:rsidRDefault="00A86326" w:rsidP="00A86326">
      <w:pPr>
        <w:snapToGrid w:val="0"/>
        <w:spacing w:line="340" w:lineRule="exact"/>
        <w:ind w:firstLineChars="200" w:firstLine="480"/>
        <w:rPr>
          <w:rFonts w:ascii="Times New Roman" w:eastAsia="標楷體" w:hAnsi="Times New Roman"/>
          <w:bCs/>
          <w:color w:val="000000" w:themeColor="text1"/>
          <w:szCs w:val="24"/>
        </w:rPr>
      </w:pPr>
      <w:r w:rsidRPr="00A133CF">
        <w:rPr>
          <w:rFonts w:ascii="Times New Roman" w:eastAsia="標楷體" w:hAnsi="Times New Roman" w:hint="eastAsia"/>
          <w:color w:val="000000" w:themeColor="text1"/>
        </w:rPr>
        <w:t>5.</w:t>
      </w:r>
      <w:r w:rsidRPr="00A133CF">
        <w:rPr>
          <w:rFonts w:eastAsia="標楷體" w:hint="eastAsia"/>
        </w:rPr>
        <w:t xml:space="preserve"> </w:t>
      </w:r>
      <w:r w:rsidRPr="00A133CF">
        <w:rPr>
          <w:rFonts w:eastAsia="標楷體" w:hint="eastAsia"/>
          <w:color w:val="000000" w:themeColor="text1"/>
        </w:rPr>
        <w:t>作業考量，已受理</w:t>
      </w:r>
      <w:proofErr w:type="gramStart"/>
      <w:r w:rsidRPr="00A133CF">
        <w:rPr>
          <w:rFonts w:eastAsia="標楷體" w:hint="eastAsia"/>
          <w:color w:val="000000" w:themeColor="text1"/>
        </w:rPr>
        <w:t>報名者恕不</w:t>
      </w:r>
      <w:proofErr w:type="gramEnd"/>
      <w:r w:rsidRPr="00A133CF">
        <w:rPr>
          <w:rFonts w:eastAsia="標楷體" w:hint="eastAsia"/>
          <w:color w:val="000000" w:themeColor="text1"/>
        </w:rPr>
        <w:t>辦理退費。</w:t>
      </w:r>
    </w:p>
    <w:p w:rsidR="00EB0D71" w:rsidRPr="00A86326" w:rsidRDefault="00EB0D71" w:rsidP="00A86326">
      <w:pPr>
        <w:pStyle w:val="af5"/>
        <w:spacing w:line="340" w:lineRule="exact"/>
        <w:ind w:left="0" w:firstLine="480"/>
        <w:rPr>
          <w:rFonts w:ascii="Arial" w:eastAsia="標楷體" w:hAnsi="Arial" w:cs="新細明體"/>
          <w:kern w:val="0"/>
          <w:szCs w:val="24"/>
        </w:rPr>
      </w:pPr>
    </w:p>
    <w:p w:rsidR="00EB0D71" w:rsidRDefault="00A133CF" w:rsidP="00A86326">
      <w:pPr>
        <w:spacing w:line="340" w:lineRule="exact"/>
        <w:rPr>
          <w:rFonts w:ascii="標楷體" w:eastAsia="標楷體" w:hAnsi="標楷體"/>
          <w:bCs/>
          <w:sz w:val="28"/>
          <w:szCs w:val="28"/>
        </w:rPr>
      </w:pPr>
      <w:r>
        <w:rPr>
          <w:rFonts w:eastAsia="標楷體" w:hint="eastAsia"/>
          <w:b/>
          <w:sz w:val="28"/>
          <w:szCs w:val="28"/>
        </w:rPr>
        <w:t>十</w:t>
      </w:r>
      <w:r w:rsidR="00392652" w:rsidRPr="00A133CF">
        <w:rPr>
          <w:rFonts w:eastAsia="標楷體" w:hint="eastAsia"/>
          <w:b/>
          <w:sz w:val="28"/>
          <w:szCs w:val="28"/>
        </w:rPr>
        <w:t>.</w:t>
      </w:r>
      <w:r w:rsidR="00EB0D71" w:rsidRPr="00A133CF">
        <w:rPr>
          <w:rFonts w:eastAsia="標楷體" w:hint="eastAsia"/>
          <w:b/>
          <w:sz w:val="28"/>
          <w:szCs w:val="28"/>
        </w:rPr>
        <w:t>學分認證</w:t>
      </w:r>
      <w:r w:rsidR="00EB0D71" w:rsidRPr="00392652">
        <w:rPr>
          <w:rFonts w:eastAsia="標楷體" w:hint="eastAsia"/>
          <w:sz w:val="28"/>
          <w:szCs w:val="28"/>
        </w:rPr>
        <w:t>(</w:t>
      </w:r>
      <w:r w:rsidR="00EB0D71" w:rsidRPr="00392652">
        <w:rPr>
          <w:rFonts w:eastAsia="標楷體" w:hint="eastAsia"/>
          <w:sz w:val="28"/>
          <w:szCs w:val="28"/>
        </w:rPr>
        <w:t>規劃申請下列</w:t>
      </w:r>
      <w:r w:rsidR="00EB0D71" w:rsidRPr="00392652">
        <w:rPr>
          <w:rFonts w:ascii="標楷體" w:eastAsia="標楷體" w:hAnsi="標楷體" w:hint="eastAsia"/>
          <w:sz w:val="28"/>
          <w:szCs w:val="28"/>
        </w:rPr>
        <w:t>積分認證，</w:t>
      </w:r>
      <w:r w:rsidR="00EB0D71" w:rsidRPr="00392652">
        <w:rPr>
          <w:rFonts w:ascii="標楷體" w:eastAsia="標楷體" w:hAnsi="標楷體" w:hint="eastAsia"/>
          <w:bCs/>
          <w:sz w:val="28"/>
          <w:szCs w:val="28"/>
        </w:rPr>
        <w:t>其課程認證時數，依各學會核定)</w:t>
      </w:r>
    </w:p>
    <w:p w:rsidR="00953FA0" w:rsidRPr="00255F48" w:rsidRDefault="00953FA0" w:rsidP="00A86326">
      <w:pPr>
        <w:numPr>
          <w:ilvl w:val="0"/>
          <w:numId w:val="31"/>
        </w:numPr>
        <w:spacing w:line="340" w:lineRule="exact"/>
        <w:rPr>
          <w:rFonts w:eastAsia="標楷體"/>
          <w:szCs w:val="24"/>
        </w:rPr>
      </w:pPr>
      <w:r w:rsidRPr="00255F48">
        <w:rPr>
          <w:rFonts w:eastAsia="標楷體"/>
          <w:szCs w:val="24"/>
        </w:rPr>
        <w:t>語言治療師繼續教育學分</w:t>
      </w:r>
    </w:p>
    <w:p w:rsidR="00953FA0" w:rsidRPr="00255F48" w:rsidRDefault="00953FA0" w:rsidP="00A86326">
      <w:pPr>
        <w:numPr>
          <w:ilvl w:val="0"/>
          <w:numId w:val="31"/>
        </w:numPr>
        <w:spacing w:line="340" w:lineRule="exact"/>
        <w:rPr>
          <w:rFonts w:eastAsia="標楷體"/>
          <w:szCs w:val="24"/>
        </w:rPr>
      </w:pPr>
      <w:r w:rsidRPr="00255F48">
        <w:rPr>
          <w:rFonts w:eastAsia="標楷體"/>
          <w:szCs w:val="24"/>
        </w:rPr>
        <w:t>職能治療師繼續教育學分</w:t>
      </w:r>
    </w:p>
    <w:p w:rsidR="00953FA0" w:rsidRPr="00255F48" w:rsidRDefault="00953FA0" w:rsidP="00A86326">
      <w:pPr>
        <w:numPr>
          <w:ilvl w:val="0"/>
          <w:numId w:val="31"/>
        </w:numPr>
        <w:spacing w:line="340" w:lineRule="exact"/>
        <w:rPr>
          <w:rFonts w:eastAsia="標楷體"/>
          <w:szCs w:val="24"/>
        </w:rPr>
      </w:pPr>
      <w:r w:rsidRPr="00255F48">
        <w:rPr>
          <w:rFonts w:eastAsia="標楷體" w:hint="eastAsia"/>
          <w:szCs w:val="24"/>
        </w:rPr>
        <w:t>物理治療師繼續教育學分</w:t>
      </w:r>
    </w:p>
    <w:p w:rsidR="00953FA0" w:rsidRPr="00255F48" w:rsidRDefault="00953FA0" w:rsidP="00A86326">
      <w:pPr>
        <w:numPr>
          <w:ilvl w:val="0"/>
          <w:numId w:val="31"/>
        </w:numPr>
        <w:spacing w:line="340" w:lineRule="exact"/>
        <w:rPr>
          <w:rFonts w:eastAsia="標楷體"/>
          <w:szCs w:val="24"/>
        </w:rPr>
      </w:pPr>
      <w:r w:rsidRPr="00255F48">
        <w:rPr>
          <w:rFonts w:eastAsia="標楷體" w:hint="eastAsia"/>
          <w:szCs w:val="24"/>
        </w:rPr>
        <w:t>營養師</w:t>
      </w:r>
      <w:r w:rsidRPr="00255F48">
        <w:rPr>
          <w:rFonts w:eastAsia="標楷體"/>
          <w:szCs w:val="24"/>
        </w:rPr>
        <w:t>繼續教育學分</w:t>
      </w:r>
    </w:p>
    <w:p w:rsidR="00953FA0" w:rsidRPr="00255F48" w:rsidRDefault="00953FA0" w:rsidP="00A86326">
      <w:pPr>
        <w:numPr>
          <w:ilvl w:val="0"/>
          <w:numId w:val="31"/>
        </w:numPr>
        <w:spacing w:line="340" w:lineRule="exact"/>
        <w:rPr>
          <w:rFonts w:eastAsia="標楷體"/>
          <w:szCs w:val="24"/>
        </w:rPr>
      </w:pPr>
      <w:r w:rsidRPr="00255F48">
        <w:rPr>
          <w:rFonts w:eastAsia="標楷體" w:hint="eastAsia"/>
          <w:szCs w:val="24"/>
        </w:rPr>
        <w:t>護理師</w:t>
      </w:r>
      <w:r w:rsidRPr="00255F48">
        <w:rPr>
          <w:rFonts w:eastAsia="標楷體"/>
          <w:szCs w:val="24"/>
        </w:rPr>
        <w:t>繼續教育學分</w:t>
      </w:r>
    </w:p>
    <w:p w:rsidR="00953FA0" w:rsidRPr="00255F48" w:rsidRDefault="00953FA0" w:rsidP="00A86326">
      <w:pPr>
        <w:numPr>
          <w:ilvl w:val="0"/>
          <w:numId w:val="31"/>
        </w:numPr>
        <w:spacing w:line="340" w:lineRule="exact"/>
        <w:rPr>
          <w:rFonts w:eastAsia="標楷體"/>
          <w:szCs w:val="24"/>
        </w:rPr>
      </w:pPr>
      <w:r w:rsidRPr="00255F48">
        <w:rPr>
          <w:rFonts w:eastAsia="標楷體" w:hint="eastAsia"/>
          <w:szCs w:val="24"/>
        </w:rPr>
        <w:t>牙醫師</w:t>
      </w:r>
      <w:r w:rsidRPr="00255F48">
        <w:rPr>
          <w:rFonts w:eastAsia="標楷體"/>
          <w:szCs w:val="24"/>
        </w:rPr>
        <w:t>繼續教育學分</w:t>
      </w:r>
    </w:p>
    <w:p w:rsidR="00953FA0" w:rsidRPr="00255F48" w:rsidRDefault="00953FA0" w:rsidP="00A86326">
      <w:pPr>
        <w:numPr>
          <w:ilvl w:val="0"/>
          <w:numId w:val="31"/>
        </w:numPr>
        <w:spacing w:line="340" w:lineRule="exact"/>
        <w:rPr>
          <w:rFonts w:eastAsia="標楷體"/>
          <w:szCs w:val="24"/>
        </w:rPr>
      </w:pPr>
      <w:r w:rsidRPr="00255F48">
        <w:rPr>
          <w:rFonts w:eastAsia="標楷體" w:hint="eastAsia"/>
          <w:szCs w:val="24"/>
        </w:rPr>
        <w:t>復健科醫師繼續教育學分</w:t>
      </w:r>
    </w:p>
    <w:p w:rsidR="00953FA0" w:rsidRDefault="00953FA0" w:rsidP="00A86326">
      <w:pPr>
        <w:numPr>
          <w:ilvl w:val="0"/>
          <w:numId w:val="31"/>
        </w:numPr>
        <w:spacing w:line="340" w:lineRule="exact"/>
        <w:rPr>
          <w:rFonts w:eastAsia="標楷體"/>
          <w:color w:val="000000"/>
          <w:szCs w:val="24"/>
        </w:rPr>
      </w:pPr>
      <w:r w:rsidRPr="00255F48">
        <w:rPr>
          <w:rFonts w:eastAsia="標楷體" w:hint="eastAsia"/>
          <w:color w:val="000000"/>
          <w:szCs w:val="24"/>
        </w:rPr>
        <w:t>社工師繼續教育學分</w:t>
      </w:r>
    </w:p>
    <w:p w:rsidR="00A86326" w:rsidRPr="00953FA0" w:rsidRDefault="00A86326" w:rsidP="00A86326">
      <w:pPr>
        <w:spacing w:line="340" w:lineRule="exact"/>
        <w:ind w:left="1080"/>
        <w:rPr>
          <w:rFonts w:eastAsia="標楷體"/>
          <w:color w:val="000000"/>
          <w:szCs w:val="24"/>
        </w:rPr>
      </w:pPr>
    </w:p>
    <w:p w:rsidR="00EB0D71" w:rsidRPr="00392652" w:rsidRDefault="00392652" w:rsidP="00A86326">
      <w:pPr>
        <w:spacing w:line="340" w:lineRule="exact"/>
        <w:rPr>
          <w:rFonts w:eastAsia="標楷體"/>
          <w:b/>
          <w:sz w:val="32"/>
          <w:szCs w:val="28"/>
        </w:rPr>
      </w:pPr>
      <w:r w:rsidRPr="00392652">
        <w:rPr>
          <w:rFonts w:eastAsia="標楷體" w:hint="eastAsia"/>
          <w:b/>
          <w:sz w:val="32"/>
          <w:szCs w:val="28"/>
        </w:rPr>
        <w:t>十二</w:t>
      </w:r>
      <w:r w:rsidRPr="00392652">
        <w:rPr>
          <w:rFonts w:eastAsia="標楷體" w:hint="eastAsia"/>
          <w:b/>
          <w:sz w:val="32"/>
          <w:szCs w:val="28"/>
        </w:rPr>
        <w:t>.</w:t>
      </w:r>
      <w:r w:rsidR="00EB0D71" w:rsidRPr="00392652">
        <w:rPr>
          <w:rFonts w:eastAsia="標楷體" w:hint="eastAsia"/>
          <w:b/>
          <w:sz w:val="32"/>
          <w:szCs w:val="28"/>
        </w:rPr>
        <w:t>其他事項</w:t>
      </w:r>
    </w:p>
    <w:p w:rsidR="00EB0D71" w:rsidRPr="00255F48" w:rsidRDefault="00EB0D71" w:rsidP="00A86326">
      <w:pPr>
        <w:pStyle w:val="af5"/>
        <w:snapToGrid w:val="0"/>
        <w:spacing w:line="340" w:lineRule="exact"/>
        <w:rPr>
          <w:rFonts w:eastAsia="標楷體"/>
          <w:bCs/>
          <w:szCs w:val="24"/>
        </w:rPr>
      </w:pPr>
      <w:r w:rsidRPr="00255F48">
        <w:rPr>
          <w:rFonts w:eastAsia="標楷體"/>
          <w:bCs/>
          <w:szCs w:val="24"/>
        </w:rPr>
        <w:t>1.</w:t>
      </w:r>
      <w:r w:rsidRPr="00255F48">
        <w:rPr>
          <w:rFonts w:eastAsia="標楷體"/>
          <w:bCs/>
          <w:szCs w:val="24"/>
        </w:rPr>
        <w:t>本研習</w:t>
      </w:r>
      <w:r w:rsidRPr="00255F48">
        <w:rPr>
          <w:rFonts w:eastAsia="標楷體"/>
          <w:szCs w:val="24"/>
        </w:rPr>
        <w:t>提供午餐及茶水，響應環保，</w:t>
      </w:r>
      <w:r w:rsidRPr="00255F48">
        <w:rPr>
          <w:rFonts w:eastAsia="標楷體"/>
          <w:bCs/>
          <w:szCs w:val="24"/>
        </w:rPr>
        <w:t>請自備環保杯具。</w:t>
      </w:r>
    </w:p>
    <w:p w:rsidR="00EB0D71" w:rsidRPr="00255F48" w:rsidRDefault="00EB0D71" w:rsidP="00A86326">
      <w:pPr>
        <w:pStyle w:val="af5"/>
        <w:snapToGrid w:val="0"/>
        <w:spacing w:line="340" w:lineRule="exact"/>
        <w:rPr>
          <w:rFonts w:eastAsia="標楷體"/>
          <w:bCs/>
          <w:szCs w:val="24"/>
        </w:rPr>
      </w:pPr>
      <w:r w:rsidRPr="00255F48">
        <w:rPr>
          <w:rFonts w:eastAsia="標楷體"/>
          <w:bCs/>
          <w:szCs w:val="24"/>
        </w:rPr>
        <w:t>2.</w:t>
      </w:r>
      <w:r w:rsidRPr="00255F48">
        <w:rPr>
          <w:rFonts w:eastAsia="標楷體"/>
          <w:bCs/>
          <w:szCs w:val="24"/>
        </w:rPr>
        <w:t>為尊重講師與學員，研習課程中請勿自行拍照、錄影及錄音</w:t>
      </w:r>
      <w:r w:rsidRPr="00255F48">
        <w:rPr>
          <w:rFonts w:eastAsia="標楷體"/>
          <w:b/>
          <w:szCs w:val="24"/>
        </w:rPr>
        <w:t>。</w:t>
      </w:r>
    </w:p>
    <w:p w:rsidR="002A511F" w:rsidRDefault="00EB0D71" w:rsidP="00A86326">
      <w:pPr>
        <w:pStyle w:val="af5"/>
        <w:snapToGrid w:val="0"/>
        <w:spacing w:line="340" w:lineRule="exact"/>
        <w:rPr>
          <w:rFonts w:eastAsia="標楷體"/>
          <w:bCs/>
          <w:szCs w:val="24"/>
        </w:rPr>
      </w:pPr>
      <w:r w:rsidRPr="00255F48">
        <w:rPr>
          <w:rFonts w:eastAsia="標楷體"/>
          <w:bCs/>
          <w:szCs w:val="24"/>
        </w:rPr>
        <w:t>3.</w:t>
      </w:r>
      <w:r w:rsidRPr="00255F48">
        <w:rPr>
          <w:rFonts w:eastAsia="標楷體"/>
          <w:bCs/>
          <w:szCs w:val="24"/>
        </w:rPr>
        <w:t>研習空間內禁止飲食。</w:t>
      </w:r>
    </w:p>
    <w:p w:rsidR="003A4273" w:rsidRDefault="003A4273" w:rsidP="007D2DB1">
      <w:pPr>
        <w:pStyle w:val="af5"/>
        <w:snapToGrid w:val="0"/>
        <w:spacing w:line="340" w:lineRule="exact"/>
        <w:rPr>
          <w:rFonts w:eastAsia="標楷體"/>
          <w:bCs/>
          <w:szCs w:val="24"/>
        </w:rPr>
      </w:pPr>
    </w:p>
    <w:p w:rsidR="003A4273" w:rsidRDefault="003A4273" w:rsidP="007D2DB1">
      <w:pPr>
        <w:pStyle w:val="af5"/>
        <w:snapToGrid w:val="0"/>
        <w:spacing w:line="340" w:lineRule="exact"/>
        <w:rPr>
          <w:rFonts w:eastAsia="標楷體"/>
          <w:bCs/>
          <w:szCs w:val="24"/>
        </w:rPr>
      </w:pPr>
    </w:p>
    <w:p w:rsidR="003A4273" w:rsidRDefault="003A4273" w:rsidP="007D2DB1">
      <w:pPr>
        <w:pStyle w:val="af5"/>
        <w:snapToGrid w:val="0"/>
        <w:spacing w:line="340" w:lineRule="exact"/>
        <w:rPr>
          <w:rFonts w:eastAsia="標楷體"/>
          <w:bCs/>
          <w:szCs w:val="24"/>
        </w:rPr>
      </w:pPr>
    </w:p>
    <w:p w:rsidR="003A4273" w:rsidRDefault="003A4273" w:rsidP="007D2DB1">
      <w:pPr>
        <w:pStyle w:val="af5"/>
        <w:snapToGrid w:val="0"/>
        <w:spacing w:line="340" w:lineRule="exact"/>
        <w:rPr>
          <w:rFonts w:eastAsia="標楷體"/>
          <w:bCs/>
          <w:szCs w:val="24"/>
        </w:rPr>
      </w:pPr>
    </w:p>
    <w:p w:rsidR="003A4273" w:rsidRDefault="003A4273" w:rsidP="007D2DB1">
      <w:pPr>
        <w:pStyle w:val="af5"/>
        <w:snapToGrid w:val="0"/>
        <w:spacing w:line="340" w:lineRule="exact"/>
        <w:rPr>
          <w:rFonts w:eastAsia="標楷體"/>
          <w:bCs/>
          <w:szCs w:val="24"/>
        </w:rPr>
      </w:pPr>
    </w:p>
    <w:p w:rsidR="003A4273" w:rsidRDefault="003A4273" w:rsidP="007D2DB1">
      <w:pPr>
        <w:pStyle w:val="af5"/>
        <w:snapToGrid w:val="0"/>
        <w:spacing w:line="340" w:lineRule="exact"/>
        <w:rPr>
          <w:rFonts w:eastAsia="標楷體"/>
          <w:bCs/>
          <w:szCs w:val="24"/>
        </w:rPr>
      </w:pPr>
    </w:p>
    <w:p w:rsidR="003A4273" w:rsidRDefault="003A4273" w:rsidP="007D2DB1">
      <w:pPr>
        <w:pStyle w:val="af5"/>
        <w:snapToGrid w:val="0"/>
        <w:spacing w:line="340" w:lineRule="exact"/>
        <w:rPr>
          <w:rFonts w:eastAsia="標楷體"/>
          <w:bCs/>
          <w:szCs w:val="24"/>
        </w:rPr>
      </w:pPr>
    </w:p>
    <w:p w:rsidR="003A4273" w:rsidRDefault="003A4273" w:rsidP="007D2DB1">
      <w:pPr>
        <w:pStyle w:val="af5"/>
        <w:snapToGrid w:val="0"/>
        <w:spacing w:line="340" w:lineRule="exact"/>
        <w:rPr>
          <w:rFonts w:eastAsia="標楷體"/>
          <w:bCs/>
          <w:szCs w:val="24"/>
        </w:rPr>
      </w:pPr>
    </w:p>
    <w:p w:rsidR="003A4273" w:rsidRDefault="003A4273" w:rsidP="007D2DB1">
      <w:pPr>
        <w:pStyle w:val="af5"/>
        <w:snapToGrid w:val="0"/>
        <w:spacing w:line="340" w:lineRule="exact"/>
        <w:rPr>
          <w:rFonts w:eastAsia="標楷體"/>
          <w:bCs/>
          <w:szCs w:val="24"/>
        </w:rPr>
      </w:pPr>
    </w:p>
    <w:p w:rsidR="0078031F" w:rsidRDefault="0078031F" w:rsidP="007D2DB1">
      <w:pPr>
        <w:pStyle w:val="af5"/>
        <w:snapToGrid w:val="0"/>
        <w:spacing w:line="340" w:lineRule="exact"/>
        <w:rPr>
          <w:rFonts w:eastAsia="標楷體"/>
          <w:bCs/>
          <w:szCs w:val="24"/>
        </w:rPr>
      </w:pPr>
    </w:p>
    <w:p w:rsidR="0078031F" w:rsidRDefault="0078031F" w:rsidP="007D2DB1">
      <w:pPr>
        <w:pStyle w:val="af5"/>
        <w:snapToGrid w:val="0"/>
        <w:spacing w:line="340" w:lineRule="exact"/>
        <w:rPr>
          <w:rFonts w:eastAsia="標楷體"/>
          <w:bCs/>
          <w:szCs w:val="24"/>
        </w:rPr>
      </w:pPr>
    </w:p>
    <w:p w:rsidR="0078031F" w:rsidRDefault="0078031F" w:rsidP="007D2DB1">
      <w:pPr>
        <w:pStyle w:val="af5"/>
        <w:snapToGrid w:val="0"/>
        <w:spacing w:line="340" w:lineRule="exact"/>
        <w:rPr>
          <w:rFonts w:eastAsia="標楷體"/>
          <w:bCs/>
          <w:szCs w:val="24"/>
        </w:rPr>
      </w:pPr>
    </w:p>
    <w:p w:rsidR="009E1809" w:rsidRPr="00CD19D3" w:rsidRDefault="003D718D" w:rsidP="005A30DC">
      <w:pPr>
        <w:snapToGrid w:val="0"/>
        <w:ind w:firstLineChars="200" w:firstLine="801"/>
        <w:rPr>
          <w:rFonts w:ascii="標楷體" w:eastAsia="標楷體" w:hAnsi="標楷體" w:cs="新細明體"/>
          <w:b/>
          <w:kern w:val="0"/>
          <w:sz w:val="40"/>
          <w:szCs w:val="40"/>
        </w:rPr>
      </w:pPr>
      <w:r w:rsidRPr="00CD19D3">
        <w:rPr>
          <w:rFonts w:ascii="標楷體" w:eastAsia="標楷體" w:hAnsi="標楷體" w:cs="新細明體" w:hint="eastAsia"/>
          <w:b/>
          <w:kern w:val="0"/>
          <w:sz w:val="40"/>
          <w:szCs w:val="40"/>
        </w:rPr>
        <w:lastRenderedPageBreak/>
        <w:t>台灣咀嚼</w:t>
      </w:r>
      <w:r w:rsidR="00F468CC" w:rsidRPr="00CD19D3">
        <w:rPr>
          <w:rFonts w:ascii="標楷體" w:eastAsia="標楷體" w:hAnsi="標楷體" w:cs="新細明體" w:hint="eastAsia"/>
          <w:b/>
          <w:kern w:val="0"/>
          <w:sz w:val="40"/>
          <w:szCs w:val="40"/>
        </w:rPr>
        <w:t>吞嚥障礙醫學學會</w:t>
      </w:r>
      <w:r w:rsidR="009E1809" w:rsidRPr="00CD19D3">
        <w:rPr>
          <w:rFonts w:ascii="標楷體" w:eastAsia="標楷體" w:hAnsi="標楷體" w:cs="新細明體" w:hint="eastAsia"/>
          <w:b/>
          <w:kern w:val="0"/>
          <w:sz w:val="40"/>
          <w:szCs w:val="40"/>
        </w:rPr>
        <w:t>籌備會暨學術大會</w:t>
      </w:r>
    </w:p>
    <w:p w:rsidR="000A3ED8" w:rsidRPr="008124D7" w:rsidRDefault="000A3ED8" w:rsidP="000A3ED8">
      <w:pPr>
        <w:pStyle w:val="af5"/>
        <w:ind w:left="0" w:firstLineChars="1350" w:firstLine="3243"/>
        <w:rPr>
          <w:rFonts w:ascii="標楷體" w:eastAsia="標楷體" w:hAnsi="標楷體"/>
          <w:b/>
          <w:szCs w:val="28"/>
          <w:highlight w:val="yellow"/>
        </w:rPr>
      </w:pPr>
    </w:p>
    <w:p w:rsidR="000A3ED8" w:rsidRPr="00CD19D3" w:rsidRDefault="002433C5" w:rsidP="00824727">
      <w:pPr>
        <w:jc w:val="center"/>
        <w:rPr>
          <w:rFonts w:ascii="標楷體" w:eastAsia="標楷體" w:hAnsi="標楷體"/>
          <w:b/>
          <w:sz w:val="36"/>
          <w:szCs w:val="28"/>
        </w:rPr>
      </w:pPr>
      <w:r w:rsidRPr="00CD19D3">
        <w:rPr>
          <w:rFonts w:ascii="標楷體" w:eastAsia="標楷體" w:hAnsi="標楷體" w:hint="eastAsia"/>
          <w:b/>
          <w:sz w:val="36"/>
          <w:szCs w:val="28"/>
        </w:rPr>
        <w:t>學術大</w:t>
      </w:r>
      <w:r w:rsidR="000A3ED8" w:rsidRPr="00CD19D3">
        <w:rPr>
          <w:rFonts w:ascii="標楷體" w:eastAsia="標楷體" w:hAnsi="標楷體" w:hint="eastAsia"/>
          <w:b/>
          <w:sz w:val="36"/>
          <w:szCs w:val="28"/>
        </w:rPr>
        <w:t>會議程表</w:t>
      </w:r>
    </w:p>
    <w:tbl>
      <w:tblPr>
        <w:tblW w:w="11057" w:type="dxa"/>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27"/>
        <w:gridCol w:w="5811"/>
        <w:gridCol w:w="3119"/>
      </w:tblGrid>
      <w:tr w:rsidR="00DA4B93" w:rsidRPr="00CD19D3" w:rsidTr="009915B9">
        <w:trPr>
          <w:trHeight w:val="374"/>
        </w:trPr>
        <w:tc>
          <w:tcPr>
            <w:tcW w:w="2127" w:type="dxa"/>
            <w:shd w:val="clear" w:color="auto" w:fill="F2F2F2"/>
          </w:tcPr>
          <w:p w:rsidR="00DA4B93" w:rsidRPr="00CD19D3" w:rsidRDefault="00DA4B93" w:rsidP="009B2D04">
            <w:pPr>
              <w:pStyle w:val="af4"/>
              <w:rPr>
                <w:rFonts w:ascii="標楷體" w:eastAsia="標楷體" w:hAnsi="標楷體"/>
                <w:sz w:val="28"/>
              </w:rPr>
            </w:pPr>
            <w:r w:rsidRPr="00CD19D3">
              <w:rPr>
                <w:rFonts w:ascii="標楷體" w:eastAsia="標楷體" w:hAnsi="標楷體"/>
                <w:sz w:val="28"/>
              </w:rPr>
              <w:t>時間</w:t>
            </w:r>
          </w:p>
        </w:tc>
        <w:tc>
          <w:tcPr>
            <w:tcW w:w="5811" w:type="dxa"/>
            <w:shd w:val="clear" w:color="auto" w:fill="F2F2F2"/>
          </w:tcPr>
          <w:p w:rsidR="00DA4B93" w:rsidRPr="00CD19D3" w:rsidRDefault="00DA4B93" w:rsidP="009B2D04">
            <w:pPr>
              <w:pStyle w:val="af4"/>
              <w:rPr>
                <w:rFonts w:ascii="標楷體" w:eastAsia="標楷體" w:hAnsi="標楷體"/>
                <w:sz w:val="28"/>
              </w:rPr>
            </w:pPr>
            <w:r w:rsidRPr="00CD19D3">
              <w:rPr>
                <w:rFonts w:ascii="標楷體" w:eastAsia="標楷體" w:hAnsi="標楷體"/>
                <w:sz w:val="28"/>
              </w:rPr>
              <w:t>講題</w:t>
            </w:r>
          </w:p>
        </w:tc>
        <w:tc>
          <w:tcPr>
            <w:tcW w:w="3119" w:type="dxa"/>
            <w:shd w:val="clear" w:color="auto" w:fill="F2F2F2"/>
          </w:tcPr>
          <w:p w:rsidR="00DA4B93" w:rsidRPr="00CD19D3" w:rsidRDefault="00DA4B93" w:rsidP="009B2D04">
            <w:pPr>
              <w:pStyle w:val="af4"/>
              <w:rPr>
                <w:rFonts w:ascii="標楷體" w:eastAsia="標楷體" w:hAnsi="標楷體"/>
                <w:sz w:val="28"/>
              </w:rPr>
            </w:pPr>
            <w:r w:rsidRPr="00CD19D3">
              <w:rPr>
                <w:rFonts w:ascii="標楷體" w:eastAsia="標楷體" w:hAnsi="標楷體" w:hint="eastAsia"/>
                <w:sz w:val="28"/>
              </w:rPr>
              <w:t>演講者</w:t>
            </w:r>
          </w:p>
          <w:p w:rsidR="00DA4B93" w:rsidRPr="00CD19D3" w:rsidRDefault="00DA4B93" w:rsidP="009B2D04">
            <w:pPr>
              <w:pStyle w:val="af4"/>
              <w:rPr>
                <w:rFonts w:ascii="標楷體" w:eastAsia="標楷體" w:hAnsi="標楷體"/>
                <w:sz w:val="28"/>
              </w:rPr>
            </w:pPr>
          </w:p>
        </w:tc>
      </w:tr>
      <w:tr w:rsidR="000A3ED8" w:rsidRPr="00CD19D3" w:rsidTr="00804F58">
        <w:trPr>
          <w:trHeight w:val="340"/>
        </w:trPr>
        <w:tc>
          <w:tcPr>
            <w:tcW w:w="2127" w:type="dxa"/>
            <w:shd w:val="clear" w:color="auto" w:fill="auto"/>
          </w:tcPr>
          <w:p w:rsidR="000A3ED8" w:rsidRPr="00CD19D3" w:rsidRDefault="000A3ED8" w:rsidP="003F290F">
            <w:pPr>
              <w:pStyle w:val="af4"/>
              <w:rPr>
                <w:rFonts w:ascii="標楷體" w:eastAsia="標楷體" w:hAnsi="標楷體" w:cs="Arial"/>
                <w:sz w:val="28"/>
              </w:rPr>
            </w:pPr>
            <w:r w:rsidRPr="00CD19D3">
              <w:rPr>
                <w:rFonts w:ascii="標楷體" w:eastAsia="標楷體" w:hAnsi="標楷體" w:cs="Arial"/>
                <w:sz w:val="28"/>
              </w:rPr>
              <w:t>08:</w:t>
            </w:r>
            <w:r w:rsidR="003F290F" w:rsidRPr="00CD19D3">
              <w:rPr>
                <w:rFonts w:ascii="標楷體" w:eastAsia="標楷體" w:hAnsi="標楷體" w:cs="Arial"/>
                <w:sz w:val="28"/>
              </w:rPr>
              <w:t>30~09:00</w:t>
            </w:r>
          </w:p>
        </w:tc>
        <w:tc>
          <w:tcPr>
            <w:tcW w:w="8930" w:type="dxa"/>
            <w:gridSpan w:val="2"/>
          </w:tcPr>
          <w:p w:rsidR="000A3ED8" w:rsidRPr="00CD19D3" w:rsidRDefault="000A3ED8" w:rsidP="009B2D04">
            <w:pPr>
              <w:pStyle w:val="af4"/>
              <w:jc w:val="center"/>
              <w:rPr>
                <w:rFonts w:ascii="標楷體" w:eastAsia="標楷體" w:hAnsi="標楷體"/>
                <w:sz w:val="28"/>
              </w:rPr>
            </w:pPr>
            <w:r w:rsidRPr="00CD19D3">
              <w:rPr>
                <w:rFonts w:ascii="標楷體" w:eastAsia="標楷體" w:hAnsi="標楷體"/>
                <w:sz w:val="28"/>
              </w:rPr>
              <w:t xml:space="preserve">報到 </w:t>
            </w:r>
            <w:r w:rsidRPr="00CD19D3">
              <w:rPr>
                <w:rFonts w:ascii="標楷體" w:eastAsia="標楷體" w:hAnsi="標楷體" w:cs="Arial"/>
                <w:sz w:val="28"/>
              </w:rPr>
              <w:t>Registration</w:t>
            </w:r>
          </w:p>
        </w:tc>
      </w:tr>
      <w:tr w:rsidR="000A3ED8" w:rsidRPr="00CD19D3" w:rsidTr="00804F58">
        <w:trPr>
          <w:trHeight w:val="340"/>
        </w:trPr>
        <w:tc>
          <w:tcPr>
            <w:tcW w:w="2127" w:type="dxa"/>
            <w:shd w:val="clear" w:color="auto" w:fill="auto"/>
          </w:tcPr>
          <w:p w:rsidR="000A3ED8" w:rsidRPr="00CD19D3" w:rsidRDefault="003F290F" w:rsidP="009B2D04">
            <w:pPr>
              <w:pStyle w:val="af4"/>
              <w:rPr>
                <w:rFonts w:ascii="標楷體" w:eastAsia="標楷體" w:hAnsi="標楷體" w:cs="Arial"/>
                <w:sz w:val="28"/>
              </w:rPr>
            </w:pPr>
            <w:r w:rsidRPr="00CD19D3">
              <w:rPr>
                <w:rFonts w:ascii="標楷體" w:eastAsia="標楷體" w:hAnsi="標楷體" w:cs="Arial"/>
                <w:sz w:val="28"/>
              </w:rPr>
              <w:t>09:00~09:20</w:t>
            </w:r>
          </w:p>
        </w:tc>
        <w:tc>
          <w:tcPr>
            <w:tcW w:w="8930" w:type="dxa"/>
            <w:gridSpan w:val="2"/>
          </w:tcPr>
          <w:p w:rsidR="000A3ED8" w:rsidRPr="00CD19D3" w:rsidRDefault="000A3ED8" w:rsidP="009B2D04">
            <w:pPr>
              <w:pStyle w:val="af4"/>
              <w:jc w:val="center"/>
              <w:rPr>
                <w:rFonts w:ascii="標楷體" w:eastAsia="標楷體" w:hAnsi="標楷體"/>
                <w:sz w:val="28"/>
              </w:rPr>
            </w:pPr>
            <w:r w:rsidRPr="00CD19D3">
              <w:rPr>
                <w:rFonts w:ascii="標楷體" w:eastAsia="標楷體" w:hAnsi="標楷體"/>
                <w:sz w:val="28"/>
              </w:rPr>
              <w:t xml:space="preserve">開幕致詞 </w:t>
            </w:r>
            <w:r w:rsidRPr="00CD19D3">
              <w:rPr>
                <w:rFonts w:ascii="標楷體" w:eastAsia="標楷體" w:hAnsi="標楷體" w:cs="Arial"/>
                <w:sz w:val="28"/>
              </w:rPr>
              <w:t>Opening remarks</w:t>
            </w:r>
          </w:p>
        </w:tc>
      </w:tr>
      <w:tr w:rsidR="00DA4B93" w:rsidRPr="00CD19D3" w:rsidTr="009915B9">
        <w:trPr>
          <w:trHeight w:val="340"/>
        </w:trPr>
        <w:tc>
          <w:tcPr>
            <w:tcW w:w="2127" w:type="dxa"/>
            <w:shd w:val="clear" w:color="auto" w:fill="auto"/>
          </w:tcPr>
          <w:p w:rsidR="00DA4B93" w:rsidRPr="00CD19D3" w:rsidRDefault="00DA4B93" w:rsidP="009B2D04">
            <w:pPr>
              <w:pStyle w:val="af4"/>
              <w:rPr>
                <w:rFonts w:ascii="標楷體" w:eastAsia="標楷體" w:hAnsi="標楷體" w:cs="Arial"/>
                <w:sz w:val="28"/>
              </w:rPr>
            </w:pPr>
            <w:r w:rsidRPr="00CD19D3">
              <w:rPr>
                <w:rFonts w:ascii="標楷體" w:eastAsia="標楷體" w:hAnsi="標楷體" w:cs="Arial"/>
                <w:sz w:val="28"/>
              </w:rPr>
              <w:t>09:20~10:20</w:t>
            </w:r>
          </w:p>
        </w:tc>
        <w:tc>
          <w:tcPr>
            <w:tcW w:w="5811" w:type="dxa"/>
            <w:shd w:val="clear" w:color="auto" w:fill="auto"/>
          </w:tcPr>
          <w:p w:rsidR="00DA4B93" w:rsidRPr="00CD19D3" w:rsidRDefault="00DA4B93" w:rsidP="009B2D04">
            <w:pPr>
              <w:pStyle w:val="af4"/>
              <w:rPr>
                <w:rFonts w:ascii="標楷體" w:eastAsia="標楷體" w:hAnsi="標楷體"/>
                <w:sz w:val="28"/>
              </w:rPr>
            </w:pPr>
            <w:r w:rsidRPr="00CD19D3">
              <w:rPr>
                <w:rFonts w:ascii="標楷體" w:eastAsia="標楷體" w:hAnsi="標楷體" w:hint="eastAsia"/>
                <w:sz w:val="28"/>
              </w:rPr>
              <w:t>攝食吞嚥復健於日本的發展歷史與概觀</w:t>
            </w:r>
          </w:p>
          <w:p w:rsidR="00DA4B93" w:rsidRPr="00CD19D3" w:rsidRDefault="00DA4B93" w:rsidP="009B2D04">
            <w:pPr>
              <w:pStyle w:val="af4"/>
              <w:rPr>
                <w:rFonts w:ascii="標楷體" w:eastAsia="標楷體" w:hAnsi="標楷體"/>
                <w:sz w:val="28"/>
                <w:lang w:eastAsia="ja-JP"/>
              </w:rPr>
            </w:pPr>
            <w:r w:rsidRPr="00CD19D3">
              <w:rPr>
                <w:rFonts w:ascii="標楷體" w:eastAsia="標楷體" w:hAnsi="標楷體" w:hint="eastAsia"/>
                <w:sz w:val="28"/>
              </w:rPr>
              <w:t>Dysphagia rehabilitation: its history and overview in Japan</w:t>
            </w:r>
          </w:p>
        </w:tc>
        <w:tc>
          <w:tcPr>
            <w:tcW w:w="3119" w:type="dxa"/>
          </w:tcPr>
          <w:p w:rsidR="00DA4B93" w:rsidRPr="00CD19D3" w:rsidRDefault="00DA4B93" w:rsidP="009B2D04">
            <w:pPr>
              <w:pStyle w:val="af4"/>
              <w:rPr>
                <w:rFonts w:ascii="標楷體" w:eastAsia="標楷體" w:hAnsi="標楷體"/>
                <w:sz w:val="28"/>
              </w:rPr>
            </w:pPr>
            <w:r w:rsidRPr="00CD19D3">
              <w:rPr>
                <w:rFonts w:ascii="標楷體" w:eastAsia="標楷體" w:hAnsi="標楷體"/>
                <w:sz w:val="28"/>
              </w:rPr>
              <w:t>講師/</w:t>
            </w:r>
            <w:proofErr w:type="gramStart"/>
            <w:r w:rsidRPr="00CD19D3">
              <w:rPr>
                <w:rFonts w:ascii="標楷體" w:eastAsia="標楷體" w:hAnsi="標楷體" w:hint="eastAsia"/>
                <w:sz w:val="28"/>
              </w:rPr>
              <w:t>才藤榮一</w:t>
            </w:r>
            <w:proofErr w:type="gramEnd"/>
            <w:r w:rsidRPr="00CD19D3">
              <w:rPr>
                <w:rFonts w:ascii="標楷體" w:eastAsia="標楷體" w:hAnsi="標楷體"/>
                <w:sz w:val="28"/>
              </w:rPr>
              <w:t>教授</w:t>
            </w:r>
          </w:p>
          <w:p w:rsidR="00DA4B93" w:rsidRPr="00CD19D3" w:rsidRDefault="00DA4B93" w:rsidP="009B2D04">
            <w:pPr>
              <w:pStyle w:val="af4"/>
              <w:rPr>
                <w:rFonts w:ascii="標楷體" w:eastAsia="標楷體" w:hAnsi="標楷體" w:cs="細明體"/>
                <w:sz w:val="28"/>
              </w:rPr>
            </w:pPr>
            <w:r w:rsidRPr="00CD19D3">
              <w:rPr>
                <w:rFonts w:ascii="標楷體" w:eastAsia="標楷體" w:hAnsi="標楷體"/>
                <w:sz w:val="28"/>
              </w:rPr>
              <w:t>翻譯/</w:t>
            </w:r>
            <w:r w:rsidRPr="00CD19D3">
              <w:rPr>
                <w:rFonts w:ascii="標楷體" w:eastAsia="標楷體" w:hAnsi="標楷體" w:hint="eastAsia"/>
                <w:sz w:val="28"/>
              </w:rPr>
              <w:t>黃純德教授</w:t>
            </w:r>
          </w:p>
        </w:tc>
      </w:tr>
      <w:tr w:rsidR="000A3ED8" w:rsidRPr="00CD19D3" w:rsidTr="00804F58">
        <w:trPr>
          <w:trHeight w:val="340"/>
        </w:trPr>
        <w:tc>
          <w:tcPr>
            <w:tcW w:w="2127" w:type="dxa"/>
            <w:shd w:val="clear" w:color="auto" w:fill="auto"/>
          </w:tcPr>
          <w:p w:rsidR="000A3ED8" w:rsidRPr="00CD19D3" w:rsidRDefault="00804F58" w:rsidP="009B2D04">
            <w:pPr>
              <w:pStyle w:val="af4"/>
              <w:rPr>
                <w:rFonts w:ascii="標楷體" w:eastAsia="標楷體" w:hAnsi="標楷體" w:cs="Arial"/>
                <w:sz w:val="28"/>
              </w:rPr>
            </w:pPr>
            <w:r w:rsidRPr="00CD19D3">
              <w:rPr>
                <w:rFonts w:ascii="標楷體" w:eastAsia="標楷體" w:hAnsi="標楷體" w:cs="Arial"/>
                <w:sz w:val="28"/>
              </w:rPr>
              <w:t>10:20~10:4</w:t>
            </w:r>
            <w:r w:rsidR="000A3ED8" w:rsidRPr="00CD19D3">
              <w:rPr>
                <w:rFonts w:ascii="標楷體" w:eastAsia="標楷體" w:hAnsi="標楷體" w:cs="Arial"/>
                <w:sz w:val="28"/>
              </w:rPr>
              <w:t>0</w:t>
            </w:r>
          </w:p>
        </w:tc>
        <w:tc>
          <w:tcPr>
            <w:tcW w:w="8930" w:type="dxa"/>
            <w:gridSpan w:val="2"/>
          </w:tcPr>
          <w:p w:rsidR="000A3ED8" w:rsidRPr="00CD19D3" w:rsidRDefault="000A3ED8" w:rsidP="009B2D04">
            <w:pPr>
              <w:pStyle w:val="af4"/>
              <w:jc w:val="center"/>
              <w:rPr>
                <w:rFonts w:ascii="標楷體" w:eastAsia="標楷體" w:hAnsi="標楷體"/>
                <w:sz w:val="28"/>
              </w:rPr>
            </w:pPr>
            <w:r w:rsidRPr="00CD19D3">
              <w:rPr>
                <w:rFonts w:ascii="標楷體" w:eastAsia="標楷體" w:hAnsi="標楷體"/>
                <w:sz w:val="28"/>
              </w:rPr>
              <w:t>休息 Coffee Break</w:t>
            </w:r>
          </w:p>
        </w:tc>
      </w:tr>
      <w:tr w:rsidR="00DA4B93" w:rsidRPr="00CD19D3" w:rsidTr="009915B9">
        <w:trPr>
          <w:trHeight w:val="340"/>
        </w:trPr>
        <w:tc>
          <w:tcPr>
            <w:tcW w:w="2127" w:type="dxa"/>
            <w:shd w:val="clear" w:color="auto" w:fill="auto"/>
          </w:tcPr>
          <w:p w:rsidR="00DA4B93" w:rsidRPr="00CD19D3" w:rsidRDefault="00DA4B93" w:rsidP="009B2D04">
            <w:pPr>
              <w:pStyle w:val="af4"/>
              <w:rPr>
                <w:rFonts w:ascii="標楷體" w:eastAsia="標楷體" w:hAnsi="標楷體" w:cs="Arial"/>
                <w:sz w:val="28"/>
              </w:rPr>
            </w:pPr>
            <w:r w:rsidRPr="00CD19D3">
              <w:rPr>
                <w:rFonts w:ascii="標楷體" w:eastAsia="標楷體" w:hAnsi="標楷體" w:cs="Arial"/>
                <w:sz w:val="28"/>
              </w:rPr>
              <w:t>10:40~12:20</w:t>
            </w:r>
          </w:p>
        </w:tc>
        <w:tc>
          <w:tcPr>
            <w:tcW w:w="5811" w:type="dxa"/>
            <w:shd w:val="clear" w:color="auto" w:fill="auto"/>
          </w:tcPr>
          <w:p w:rsidR="00DA4B93" w:rsidRPr="00CD19D3" w:rsidRDefault="00DA4B93" w:rsidP="00DA4B93">
            <w:pPr>
              <w:pStyle w:val="af4"/>
              <w:rPr>
                <w:rFonts w:ascii="標楷體" w:eastAsia="標楷體" w:hAnsi="標楷體"/>
                <w:sz w:val="28"/>
                <w:szCs w:val="28"/>
              </w:rPr>
            </w:pPr>
            <w:r w:rsidRPr="00CD19D3">
              <w:rPr>
                <w:rFonts w:ascii="標楷體" w:eastAsia="標楷體" w:hAnsi="標楷體" w:hint="eastAsia"/>
                <w:sz w:val="28"/>
                <w:szCs w:val="28"/>
              </w:rPr>
              <w:t>攝食吞嚥復健於日本的發展歷史與概觀</w:t>
            </w:r>
          </w:p>
          <w:p w:rsidR="00DA4B93" w:rsidRPr="00CD19D3" w:rsidRDefault="00DA4B93" w:rsidP="00DA4B93">
            <w:pPr>
              <w:autoSpaceDE w:val="0"/>
              <w:autoSpaceDN w:val="0"/>
              <w:adjustRightInd w:val="0"/>
              <w:rPr>
                <w:rFonts w:ascii="標楷體" w:eastAsia="標楷體" w:hAnsi="標楷體" w:cs="Meiryo UI"/>
                <w:szCs w:val="21"/>
              </w:rPr>
            </w:pPr>
            <w:r w:rsidRPr="00CD19D3">
              <w:rPr>
                <w:rFonts w:ascii="標楷體" w:eastAsia="標楷體" w:hAnsi="標楷體" w:hint="eastAsia"/>
                <w:sz w:val="28"/>
                <w:szCs w:val="28"/>
              </w:rPr>
              <w:t>Dysphagia rehabilitation: its history and overview in Japan</w:t>
            </w:r>
          </w:p>
        </w:tc>
        <w:tc>
          <w:tcPr>
            <w:tcW w:w="3119" w:type="dxa"/>
          </w:tcPr>
          <w:p w:rsidR="00DA4B93" w:rsidRPr="00CD19D3" w:rsidRDefault="00DA4B93" w:rsidP="009B2D04">
            <w:pPr>
              <w:pStyle w:val="af4"/>
              <w:rPr>
                <w:rFonts w:ascii="標楷體" w:eastAsia="標楷體" w:hAnsi="標楷體"/>
                <w:sz w:val="28"/>
              </w:rPr>
            </w:pPr>
            <w:r w:rsidRPr="00CD19D3">
              <w:rPr>
                <w:rFonts w:ascii="標楷體" w:eastAsia="標楷體" w:hAnsi="標楷體"/>
                <w:sz w:val="28"/>
              </w:rPr>
              <w:t>講師/</w:t>
            </w:r>
            <w:proofErr w:type="gramStart"/>
            <w:r w:rsidRPr="00CD19D3">
              <w:rPr>
                <w:rFonts w:ascii="標楷體" w:eastAsia="標楷體" w:hAnsi="標楷體" w:hint="eastAsia"/>
                <w:sz w:val="28"/>
              </w:rPr>
              <w:t>才藤榮一</w:t>
            </w:r>
            <w:proofErr w:type="gramEnd"/>
            <w:r w:rsidRPr="00CD19D3">
              <w:rPr>
                <w:rFonts w:ascii="標楷體" w:eastAsia="標楷體" w:hAnsi="標楷體"/>
                <w:sz w:val="28"/>
              </w:rPr>
              <w:t>教授</w:t>
            </w:r>
          </w:p>
          <w:p w:rsidR="00DA4B93" w:rsidRPr="00CD19D3" w:rsidRDefault="00DA4B93" w:rsidP="009B2D04">
            <w:pPr>
              <w:pStyle w:val="af4"/>
              <w:rPr>
                <w:rFonts w:ascii="標楷體" w:eastAsia="標楷體" w:hAnsi="標楷體"/>
                <w:sz w:val="28"/>
              </w:rPr>
            </w:pPr>
            <w:r w:rsidRPr="00CD19D3">
              <w:rPr>
                <w:rFonts w:ascii="標楷體" w:eastAsia="標楷體" w:hAnsi="標楷體"/>
                <w:sz w:val="28"/>
              </w:rPr>
              <w:t>翻譯/</w:t>
            </w:r>
            <w:r w:rsidRPr="00CD19D3">
              <w:rPr>
                <w:rFonts w:ascii="標楷體" w:eastAsia="標楷體" w:hAnsi="標楷體" w:hint="eastAsia"/>
                <w:sz w:val="28"/>
              </w:rPr>
              <w:t>黃純德教授</w:t>
            </w:r>
          </w:p>
        </w:tc>
      </w:tr>
      <w:tr w:rsidR="000A3ED8" w:rsidRPr="00CD19D3" w:rsidTr="00804F58">
        <w:trPr>
          <w:trHeight w:val="340"/>
        </w:trPr>
        <w:tc>
          <w:tcPr>
            <w:tcW w:w="2127" w:type="dxa"/>
            <w:shd w:val="clear" w:color="auto" w:fill="auto"/>
          </w:tcPr>
          <w:p w:rsidR="000A3ED8" w:rsidRPr="00CD19D3" w:rsidRDefault="003F290F" w:rsidP="009B2D04">
            <w:pPr>
              <w:pStyle w:val="af4"/>
              <w:rPr>
                <w:rFonts w:ascii="標楷體" w:eastAsia="標楷體" w:hAnsi="標楷體" w:cs="Arial"/>
                <w:sz w:val="28"/>
              </w:rPr>
            </w:pPr>
            <w:r w:rsidRPr="00CD19D3">
              <w:rPr>
                <w:rFonts w:ascii="標楷體" w:eastAsia="標楷體" w:hAnsi="標楷體" w:cs="Arial"/>
                <w:sz w:val="28"/>
              </w:rPr>
              <w:t>12:20~13:3</w:t>
            </w:r>
            <w:r w:rsidR="000A3ED8" w:rsidRPr="00CD19D3">
              <w:rPr>
                <w:rFonts w:ascii="標楷體" w:eastAsia="標楷體" w:hAnsi="標楷體" w:cs="Arial"/>
                <w:sz w:val="28"/>
              </w:rPr>
              <w:t>0</w:t>
            </w:r>
          </w:p>
        </w:tc>
        <w:tc>
          <w:tcPr>
            <w:tcW w:w="8930" w:type="dxa"/>
            <w:gridSpan w:val="2"/>
          </w:tcPr>
          <w:p w:rsidR="000A3ED8" w:rsidRPr="00CD19D3" w:rsidRDefault="000A3ED8" w:rsidP="009B2D04">
            <w:pPr>
              <w:pStyle w:val="af4"/>
              <w:jc w:val="center"/>
              <w:rPr>
                <w:rFonts w:ascii="標楷體" w:eastAsia="標楷體" w:hAnsi="標楷體"/>
                <w:sz w:val="28"/>
              </w:rPr>
            </w:pPr>
            <w:r w:rsidRPr="00CD19D3">
              <w:rPr>
                <w:rFonts w:ascii="標楷體" w:eastAsia="標楷體" w:hAnsi="標楷體"/>
                <w:sz w:val="28"/>
              </w:rPr>
              <w:t>午餐</w:t>
            </w:r>
            <w:r w:rsidRPr="00CD19D3">
              <w:rPr>
                <w:rFonts w:ascii="標楷體" w:eastAsia="標楷體" w:hAnsi="標楷體" w:cs="Arial"/>
                <w:sz w:val="28"/>
              </w:rPr>
              <w:t xml:space="preserve"> Lunch</w:t>
            </w:r>
          </w:p>
        </w:tc>
      </w:tr>
      <w:tr w:rsidR="00DA4B93" w:rsidRPr="00CD19D3" w:rsidTr="009915B9">
        <w:trPr>
          <w:trHeight w:val="340"/>
        </w:trPr>
        <w:tc>
          <w:tcPr>
            <w:tcW w:w="2127" w:type="dxa"/>
            <w:shd w:val="clear" w:color="auto" w:fill="auto"/>
          </w:tcPr>
          <w:p w:rsidR="00DA4B93" w:rsidRPr="00CD19D3" w:rsidRDefault="00DA4B93" w:rsidP="009B2D04">
            <w:pPr>
              <w:pStyle w:val="af4"/>
              <w:rPr>
                <w:rFonts w:ascii="標楷體" w:eastAsia="標楷體" w:hAnsi="標楷體" w:cs="Arial"/>
                <w:sz w:val="28"/>
              </w:rPr>
            </w:pPr>
            <w:r w:rsidRPr="00CD19D3">
              <w:rPr>
                <w:rFonts w:ascii="標楷體" w:eastAsia="標楷體" w:hAnsi="標楷體" w:cs="Arial"/>
                <w:sz w:val="28"/>
              </w:rPr>
              <w:t>13:30~15:30</w:t>
            </w:r>
          </w:p>
        </w:tc>
        <w:tc>
          <w:tcPr>
            <w:tcW w:w="5811" w:type="dxa"/>
            <w:shd w:val="clear" w:color="auto" w:fill="auto"/>
          </w:tcPr>
          <w:p w:rsidR="00DA4B93" w:rsidRPr="00CD19D3" w:rsidRDefault="00DA4B93" w:rsidP="00DA4B93">
            <w:pPr>
              <w:pStyle w:val="af4"/>
              <w:rPr>
                <w:rFonts w:ascii="標楷體" w:eastAsia="標楷體" w:hAnsi="標楷體"/>
                <w:sz w:val="28"/>
              </w:rPr>
            </w:pPr>
            <w:r w:rsidRPr="00CD19D3">
              <w:rPr>
                <w:rFonts w:ascii="標楷體" w:eastAsia="標楷體" w:hAnsi="標楷體" w:hint="eastAsia"/>
                <w:sz w:val="28"/>
              </w:rPr>
              <w:t>咀嚼與口腔健康</w:t>
            </w:r>
          </w:p>
          <w:p w:rsidR="00DA4B93" w:rsidRPr="00CD19D3" w:rsidRDefault="00DA4B93" w:rsidP="009B2D04">
            <w:pPr>
              <w:pStyle w:val="af4"/>
              <w:rPr>
                <w:rFonts w:ascii="標楷體" w:eastAsia="標楷體" w:hAnsi="標楷體" w:cs="細明體"/>
                <w:sz w:val="28"/>
              </w:rPr>
            </w:pPr>
            <w:r w:rsidRPr="00CD19D3">
              <w:rPr>
                <w:rFonts w:ascii="標楷體" w:eastAsia="標楷體" w:hAnsi="標楷體"/>
                <w:sz w:val="28"/>
              </w:rPr>
              <w:t>M</w:t>
            </w:r>
            <w:r w:rsidRPr="00CD19D3">
              <w:rPr>
                <w:rFonts w:ascii="標楷體" w:eastAsia="標楷體" w:hAnsi="標楷體" w:hint="eastAsia"/>
                <w:sz w:val="28"/>
              </w:rPr>
              <w:t xml:space="preserve">astication </w:t>
            </w:r>
            <w:r w:rsidRPr="00CD19D3">
              <w:rPr>
                <w:rFonts w:ascii="標楷體" w:eastAsia="標楷體" w:hAnsi="標楷體"/>
                <w:sz w:val="28"/>
              </w:rPr>
              <w:t>and</w:t>
            </w:r>
            <w:r w:rsidRPr="00CD19D3">
              <w:rPr>
                <w:rFonts w:ascii="標楷體" w:eastAsia="標楷體" w:hAnsi="標楷體" w:hint="eastAsia"/>
                <w:sz w:val="28"/>
              </w:rPr>
              <w:t xml:space="preserve"> oral health</w:t>
            </w:r>
          </w:p>
        </w:tc>
        <w:tc>
          <w:tcPr>
            <w:tcW w:w="3119" w:type="dxa"/>
          </w:tcPr>
          <w:p w:rsidR="00DA4B93" w:rsidRPr="00CD19D3" w:rsidRDefault="00DA4B93" w:rsidP="009B2D04">
            <w:pPr>
              <w:pStyle w:val="af4"/>
              <w:rPr>
                <w:rFonts w:ascii="標楷體" w:eastAsia="標楷體" w:hAnsi="標楷體"/>
                <w:sz w:val="28"/>
              </w:rPr>
            </w:pPr>
            <w:r w:rsidRPr="00CD19D3">
              <w:rPr>
                <w:rFonts w:ascii="標楷體" w:eastAsia="標楷體" w:hAnsi="標楷體"/>
                <w:sz w:val="28"/>
              </w:rPr>
              <w:t>講師/</w:t>
            </w:r>
            <w:r w:rsidRPr="00CD19D3">
              <w:rPr>
                <w:rFonts w:ascii="標楷體" w:eastAsia="標楷體" w:hAnsi="標楷體" w:hint="eastAsia"/>
                <w:sz w:val="28"/>
              </w:rPr>
              <w:t>松尾</w:t>
            </w:r>
            <w:proofErr w:type="gramStart"/>
            <w:r w:rsidRPr="00CD19D3">
              <w:rPr>
                <w:rFonts w:ascii="標楷體" w:eastAsia="標楷體" w:hAnsi="標楷體" w:hint="eastAsia"/>
                <w:sz w:val="28"/>
              </w:rPr>
              <w:t>浩一</w:t>
            </w:r>
            <w:proofErr w:type="gramEnd"/>
            <w:r w:rsidRPr="00CD19D3">
              <w:rPr>
                <w:rFonts w:ascii="標楷體" w:eastAsia="標楷體" w:hAnsi="標楷體" w:hint="eastAsia"/>
                <w:sz w:val="28"/>
              </w:rPr>
              <w:t>郎</w:t>
            </w:r>
            <w:r w:rsidRPr="00CD19D3">
              <w:rPr>
                <w:rFonts w:ascii="標楷體" w:eastAsia="標楷體" w:hAnsi="標楷體"/>
                <w:sz w:val="28"/>
              </w:rPr>
              <w:t>教授</w:t>
            </w:r>
          </w:p>
          <w:p w:rsidR="00DA4B93" w:rsidRPr="00CD19D3" w:rsidRDefault="00DA4B93" w:rsidP="009B2D04">
            <w:pPr>
              <w:pStyle w:val="af4"/>
              <w:rPr>
                <w:rFonts w:ascii="標楷體" w:eastAsia="標楷體" w:hAnsi="標楷體"/>
                <w:sz w:val="28"/>
              </w:rPr>
            </w:pPr>
            <w:r w:rsidRPr="00CD19D3">
              <w:rPr>
                <w:rFonts w:ascii="標楷體" w:eastAsia="標楷體" w:hAnsi="標楷體"/>
                <w:sz w:val="28"/>
              </w:rPr>
              <w:t>翻譯/</w:t>
            </w:r>
            <w:r w:rsidRPr="00CD19D3">
              <w:rPr>
                <w:rFonts w:ascii="標楷體" w:eastAsia="標楷體" w:hAnsi="標楷體" w:hint="eastAsia"/>
                <w:sz w:val="28"/>
              </w:rPr>
              <w:t>黃純德教授</w:t>
            </w:r>
          </w:p>
        </w:tc>
      </w:tr>
      <w:tr w:rsidR="000A3ED8" w:rsidRPr="00CD19D3" w:rsidTr="00804F58">
        <w:trPr>
          <w:trHeight w:val="340"/>
        </w:trPr>
        <w:tc>
          <w:tcPr>
            <w:tcW w:w="2127" w:type="dxa"/>
            <w:shd w:val="clear" w:color="auto" w:fill="auto"/>
          </w:tcPr>
          <w:p w:rsidR="000A3ED8" w:rsidRPr="00CD19D3" w:rsidRDefault="00804F58" w:rsidP="009B2D04">
            <w:pPr>
              <w:pStyle w:val="af4"/>
              <w:rPr>
                <w:rFonts w:ascii="標楷體" w:eastAsia="標楷體" w:hAnsi="標楷體" w:cs="Arial"/>
                <w:sz w:val="28"/>
              </w:rPr>
            </w:pPr>
            <w:r w:rsidRPr="00CD19D3">
              <w:rPr>
                <w:rFonts w:ascii="標楷體" w:eastAsia="標楷體" w:hAnsi="標楷體" w:cs="Arial"/>
                <w:sz w:val="28"/>
              </w:rPr>
              <w:t>15:30~15:5</w:t>
            </w:r>
            <w:r w:rsidR="000A3ED8" w:rsidRPr="00CD19D3">
              <w:rPr>
                <w:rFonts w:ascii="標楷體" w:eastAsia="標楷體" w:hAnsi="標楷體" w:cs="Arial"/>
                <w:sz w:val="28"/>
              </w:rPr>
              <w:t>0</w:t>
            </w:r>
          </w:p>
        </w:tc>
        <w:tc>
          <w:tcPr>
            <w:tcW w:w="8930" w:type="dxa"/>
            <w:gridSpan w:val="2"/>
          </w:tcPr>
          <w:p w:rsidR="000A3ED8" w:rsidRPr="00CD19D3" w:rsidRDefault="000A3ED8" w:rsidP="009B2D04">
            <w:pPr>
              <w:pStyle w:val="af4"/>
              <w:jc w:val="center"/>
              <w:rPr>
                <w:rFonts w:ascii="標楷體" w:eastAsia="標楷體" w:hAnsi="標楷體"/>
                <w:sz w:val="28"/>
              </w:rPr>
            </w:pPr>
            <w:r w:rsidRPr="00CD19D3">
              <w:rPr>
                <w:rFonts w:ascii="標楷體" w:eastAsia="標楷體" w:hAnsi="標楷體"/>
                <w:sz w:val="28"/>
              </w:rPr>
              <w:t xml:space="preserve">休息 </w:t>
            </w:r>
            <w:r w:rsidRPr="00CD19D3">
              <w:rPr>
                <w:rFonts w:ascii="標楷體" w:eastAsia="標楷體" w:hAnsi="標楷體" w:cs="Arial"/>
                <w:sz w:val="28"/>
              </w:rPr>
              <w:t>Coffee Break</w:t>
            </w:r>
          </w:p>
        </w:tc>
      </w:tr>
      <w:tr w:rsidR="00DA4B93" w:rsidRPr="00CD19D3" w:rsidTr="009915B9">
        <w:trPr>
          <w:trHeight w:val="909"/>
        </w:trPr>
        <w:tc>
          <w:tcPr>
            <w:tcW w:w="2127" w:type="dxa"/>
            <w:shd w:val="clear" w:color="auto" w:fill="auto"/>
          </w:tcPr>
          <w:p w:rsidR="00DA4B93" w:rsidRPr="00CD19D3" w:rsidRDefault="00DA4B93" w:rsidP="009B2D04">
            <w:pPr>
              <w:pStyle w:val="af4"/>
              <w:rPr>
                <w:rFonts w:ascii="標楷體" w:eastAsia="標楷體" w:hAnsi="標楷體" w:cs="Arial"/>
                <w:sz w:val="28"/>
              </w:rPr>
            </w:pPr>
            <w:r w:rsidRPr="00CD19D3">
              <w:rPr>
                <w:rFonts w:ascii="標楷體" w:eastAsia="標楷體" w:hAnsi="標楷體" w:cs="Arial"/>
                <w:sz w:val="28"/>
              </w:rPr>
              <w:t>15:50~16:20</w:t>
            </w:r>
          </w:p>
        </w:tc>
        <w:tc>
          <w:tcPr>
            <w:tcW w:w="5811" w:type="dxa"/>
            <w:shd w:val="clear" w:color="auto" w:fill="auto"/>
          </w:tcPr>
          <w:p w:rsidR="00DA4B93" w:rsidRPr="00CD19D3" w:rsidRDefault="009915B9" w:rsidP="00DA4B93">
            <w:pPr>
              <w:pStyle w:val="af4"/>
              <w:rPr>
                <w:rFonts w:ascii="標楷體" w:eastAsia="標楷體" w:hAnsi="標楷體"/>
                <w:sz w:val="28"/>
              </w:rPr>
            </w:pPr>
            <w:r w:rsidRPr="00CD19D3">
              <w:rPr>
                <w:rFonts w:ascii="標楷體" w:eastAsia="標楷體" w:hAnsi="標楷體" w:hint="eastAsia"/>
                <w:sz w:val="28"/>
              </w:rPr>
              <w:t>咀嚼吞嚥困難之營養照護</w:t>
            </w:r>
          </w:p>
          <w:p w:rsidR="003A4273" w:rsidRPr="00CD19D3" w:rsidRDefault="003A4273" w:rsidP="00DA4B93">
            <w:pPr>
              <w:pStyle w:val="af4"/>
              <w:rPr>
                <w:rFonts w:ascii="標楷體" w:eastAsia="標楷體" w:hAnsi="標楷體"/>
                <w:sz w:val="28"/>
              </w:rPr>
            </w:pPr>
          </w:p>
        </w:tc>
        <w:tc>
          <w:tcPr>
            <w:tcW w:w="3119" w:type="dxa"/>
          </w:tcPr>
          <w:p w:rsidR="00DA4B93" w:rsidRPr="00CD19D3" w:rsidRDefault="00DA4B93" w:rsidP="009B2D04">
            <w:pPr>
              <w:pStyle w:val="af4"/>
              <w:rPr>
                <w:rFonts w:ascii="標楷體" w:eastAsia="標楷體" w:hAnsi="標楷體"/>
                <w:sz w:val="28"/>
              </w:rPr>
            </w:pPr>
            <w:r w:rsidRPr="00CD19D3">
              <w:rPr>
                <w:rFonts w:ascii="標楷體" w:eastAsia="標楷體" w:hAnsi="標楷體"/>
                <w:sz w:val="28"/>
                <w:szCs w:val="24"/>
              </w:rPr>
              <w:t>講師/</w:t>
            </w:r>
            <w:r w:rsidRPr="00CD19D3">
              <w:rPr>
                <w:rFonts w:ascii="標楷體" w:eastAsia="標楷體" w:hAnsi="標楷體" w:hint="eastAsia"/>
                <w:sz w:val="28"/>
                <w:szCs w:val="24"/>
              </w:rPr>
              <w:t>陳惠櫻營養師</w:t>
            </w:r>
          </w:p>
        </w:tc>
      </w:tr>
      <w:tr w:rsidR="00DA4B93" w:rsidRPr="00314A37" w:rsidTr="009915B9">
        <w:trPr>
          <w:trHeight w:val="853"/>
        </w:trPr>
        <w:tc>
          <w:tcPr>
            <w:tcW w:w="2127" w:type="dxa"/>
            <w:shd w:val="clear" w:color="auto" w:fill="auto"/>
          </w:tcPr>
          <w:p w:rsidR="00DA4B93" w:rsidRPr="00CD19D3" w:rsidRDefault="00DA4B93" w:rsidP="009B2D04">
            <w:pPr>
              <w:pStyle w:val="af4"/>
              <w:rPr>
                <w:rFonts w:ascii="標楷體" w:eastAsia="標楷體" w:hAnsi="標楷體" w:cs="Arial"/>
                <w:sz w:val="28"/>
              </w:rPr>
            </w:pPr>
            <w:r w:rsidRPr="00CD19D3">
              <w:rPr>
                <w:rFonts w:ascii="標楷體" w:eastAsia="標楷體" w:hAnsi="標楷體" w:cs="Arial"/>
                <w:sz w:val="28"/>
              </w:rPr>
              <w:t>16:20~16:40</w:t>
            </w:r>
          </w:p>
        </w:tc>
        <w:tc>
          <w:tcPr>
            <w:tcW w:w="5811" w:type="dxa"/>
            <w:shd w:val="clear" w:color="auto" w:fill="auto"/>
          </w:tcPr>
          <w:p w:rsidR="00DA4B93" w:rsidRPr="00CD19D3" w:rsidRDefault="009915B9" w:rsidP="009B2D04">
            <w:pPr>
              <w:pStyle w:val="af4"/>
              <w:rPr>
                <w:rFonts w:ascii="標楷體" w:eastAsia="標楷體" w:hAnsi="標楷體"/>
                <w:color w:val="FF0000"/>
                <w:sz w:val="28"/>
              </w:rPr>
            </w:pPr>
            <w:r w:rsidRPr="00CD19D3">
              <w:rPr>
                <w:rFonts w:ascii="標楷體" w:eastAsia="標楷體" w:hAnsi="標楷體" w:cs="Meiryo UI" w:hint="eastAsia"/>
                <w:sz w:val="28"/>
                <w:szCs w:val="21"/>
              </w:rPr>
              <w:t>對台灣咀嚼吞嚥障礙醫學學會的期待與展望</w:t>
            </w:r>
          </w:p>
          <w:p w:rsidR="003A4273" w:rsidRPr="00CD19D3" w:rsidRDefault="003A4273" w:rsidP="009B2D04">
            <w:pPr>
              <w:pStyle w:val="af4"/>
              <w:rPr>
                <w:rFonts w:ascii="標楷體" w:eastAsia="標楷體" w:hAnsi="標楷體"/>
                <w:color w:val="FF0000"/>
                <w:sz w:val="28"/>
              </w:rPr>
            </w:pPr>
          </w:p>
        </w:tc>
        <w:tc>
          <w:tcPr>
            <w:tcW w:w="3119" w:type="dxa"/>
          </w:tcPr>
          <w:p w:rsidR="00DA4B93" w:rsidRPr="00DA4B93" w:rsidRDefault="00DA4B93" w:rsidP="009B2D04">
            <w:pPr>
              <w:pStyle w:val="af4"/>
              <w:rPr>
                <w:rFonts w:ascii="標楷體" w:eastAsia="標楷體" w:hAnsi="標楷體"/>
                <w:sz w:val="28"/>
              </w:rPr>
            </w:pPr>
            <w:r w:rsidRPr="00CD19D3">
              <w:rPr>
                <w:rFonts w:ascii="標楷體" w:eastAsia="標楷體" w:hAnsi="標楷體"/>
                <w:sz w:val="28"/>
              </w:rPr>
              <w:t>講師/</w:t>
            </w:r>
            <w:r w:rsidRPr="00CD19D3">
              <w:rPr>
                <w:rFonts w:ascii="標楷體" w:eastAsia="標楷體" w:hAnsi="標楷體" w:hint="eastAsia"/>
                <w:sz w:val="28"/>
              </w:rPr>
              <w:t>黃純德教授</w:t>
            </w:r>
          </w:p>
        </w:tc>
      </w:tr>
      <w:tr w:rsidR="00DA4B93" w:rsidRPr="00314A37" w:rsidTr="009915B9">
        <w:trPr>
          <w:trHeight w:val="340"/>
        </w:trPr>
        <w:tc>
          <w:tcPr>
            <w:tcW w:w="2127" w:type="dxa"/>
            <w:shd w:val="clear" w:color="auto" w:fill="auto"/>
          </w:tcPr>
          <w:p w:rsidR="00DA4B93" w:rsidRPr="00DA4B93" w:rsidRDefault="00DA4B93" w:rsidP="009B2D04">
            <w:pPr>
              <w:pStyle w:val="af4"/>
              <w:rPr>
                <w:rFonts w:ascii="標楷體" w:eastAsia="標楷體" w:hAnsi="標楷體" w:cs="Arial"/>
                <w:sz w:val="28"/>
              </w:rPr>
            </w:pPr>
            <w:r w:rsidRPr="00DA4B93">
              <w:rPr>
                <w:rFonts w:ascii="標楷體" w:eastAsia="標楷體" w:hAnsi="標楷體" w:cs="Arial"/>
                <w:sz w:val="28"/>
              </w:rPr>
              <w:t>16:40~17:10</w:t>
            </w:r>
          </w:p>
        </w:tc>
        <w:tc>
          <w:tcPr>
            <w:tcW w:w="5811" w:type="dxa"/>
            <w:shd w:val="clear" w:color="auto" w:fill="auto"/>
          </w:tcPr>
          <w:p w:rsidR="00DA4B93" w:rsidRPr="00DA4B93" w:rsidRDefault="00DA4B93" w:rsidP="009B2D04">
            <w:pPr>
              <w:pStyle w:val="af4"/>
              <w:rPr>
                <w:rFonts w:ascii="標楷體" w:eastAsia="標楷體" w:hAnsi="標楷體"/>
                <w:sz w:val="28"/>
              </w:rPr>
            </w:pPr>
            <w:r w:rsidRPr="00DA4B93">
              <w:rPr>
                <w:rFonts w:ascii="標楷體" w:eastAsia="標楷體" w:hAnsi="標楷體"/>
                <w:sz w:val="28"/>
              </w:rPr>
              <w:t>綜合討論</w:t>
            </w:r>
          </w:p>
          <w:p w:rsidR="00DA4B93" w:rsidRPr="00DA4B93" w:rsidRDefault="00DA4B93" w:rsidP="009B2D04">
            <w:pPr>
              <w:pStyle w:val="af4"/>
              <w:rPr>
                <w:rFonts w:ascii="標楷體" w:eastAsia="標楷體" w:hAnsi="標楷體" w:cs="細明體"/>
                <w:sz w:val="28"/>
              </w:rPr>
            </w:pPr>
            <w:r w:rsidRPr="00DA4B93">
              <w:rPr>
                <w:rFonts w:ascii="標楷體" w:eastAsia="標楷體" w:hAnsi="標楷體" w:cs="Arial"/>
                <w:sz w:val="28"/>
              </w:rPr>
              <w:t>Q &amp; A discussion</w:t>
            </w:r>
          </w:p>
        </w:tc>
        <w:tc>
          <w:tcPr>
            <w:tcW w:w="3119" w:type="dxa"/>
          </w:tcPr>
          <w:p w:rsidR="00DA4B93" w:rsidRPr="00EC1423" w:rsidRDefault="00DA4B93" w:rsidP="009B2D04">
            <w:pPr>
              <w:pStyle w:val="af4"/>
              <w:rPr>
                <w:rFonts w:ascii="標楷體" w:eastAsia="標楷體" w:hAnsi="標楷體"/>
                <w:sz w:val="28"/>
                <w:szCs w:val="28"/>
              </w:rPr>
            </w:pPr>
            <w:proofErr w:type="gramStart"/>
            <w:r w:rsidRPr="00EC1423">
              <w:rPr>
                <w:rFonts w:ascii="標楷體" w:eastAsia="標楷體" w:hAnsi="標楷體" w:hint="eastAsia"/>
                <w:sz w:val="28"/>
                <w:szCs w:val="28"/>
              </w:rPr>
              <w:t>才藤榮一</w:t>
            </w:r>
            <w:proofErr w:type="gramEnd"/>
            <w:r w:rsidRPr="00EC1423">
              <w:rPr>
                <w:rFonts w:ascii="標楷體" w:eastAsia="標楷體" w:hAnsi="標楷體"/>
                <w:sz w:val="28"/>
                <w:szCs w:val="28"/>
              </w:rPr>
              <w:t>教授</w:t>
            </w:r>
          </w:p>
          <w:p w:rsidR="00DA4B93" w:rsidRPr="00EC1423" w:rsidRDefault="00DA4B93" w:rsidP="009B2D04">
            <w:pPr>
              <w:pStyle w:val="af4"/>
              <w:rPr>
                <w:rFonts w:ascii="標楷體" w:eastAsia="標楷體" w:hAnsi="標楷體"/>
                <w:sz w:val="28"/>
                <w:szCs w:val="28"/>
              </w:rPr>
            </w:pPr>
            <w:r w:rsidRPr="00EC1423">
              <w:rPr>
                <w:rFonts w:ascii="標楷體" w:eastAsia="標楷體" w:hAnsi="標楷體" w:hint="eastAsia"/>
                <w:sz w:val="28"/>
                <w:szCs w:val="28"/>
              </w:rPr>
              <w:t>松尾</w:t>
            </w:r>
            <w:proofErr w:type="gramStart"/>
            <w:r w:rsidRPr="00EC1423">
              <w:rPr>
                <w:rFonts w:ascii="標楷體" w:eastAsia="標楷體" w:hAnsi="標楷體" w:hint="eastAsia"/>
                <w:sz w:val="28"/>
                <w:szCs w:val="28"/>
              </w:rPr>
              <w:t>浩一</w:t>
            </w:r>
            <w:proofErr w:type="gramEnd"/>
            <w:r w:rsidRPr="00EC1423">
              <w:rPr>
                <w:rFonts w:ascii="標楷體" w:eastAsia="標楷體" w:hAnsi="標楷體" w:hint="eastAsia"/>
                <w:sz w:val="28"/>
                <w:szCs w:val="28"/>
              </w:rPr>
              <w:t>郎</w:t>
            </w:r>
            <w:r w:rsidRPr="00EC1423">
              <w:rPr>
                <w:rFonts w:ascii="標楷體" w:eastAsia="標楷體" w:hAnsi="標楷體"/>
                <w:sz w:val="28"/>
                <w:szCs w:val="28"/>
              </w:rPr>
              <w:t>教授</w:t>
            </w:r>
          </w:p>
          <w:p w:rsidR="00DA4B93" w:rsidRDefault="00DA4B93" w:rsidP="009B2D04">
            <w:pPr>
              <w:pStyle w:val="af4"/>
              <w:rPr>
                <w:rFonts w:ascii="標楷體" w:eastAsia="標楷體" w:hAnsi="標楷體"/>
                <w:sz w:val="28"/>
                <w:szCs w:val="28"/>
              </w:rPr>
            </w:pPr>
            <w:r w:rsidRPr="00EC1423">
              <w:rPr>
                <w:rFonts w:ascii="標楷體" w:eastAsia="標楷體" w:hAnsi="標楷體" w:hint="eastAsia"/>
                <w:sz w:val="28"/>
                <w:szCs w:val="28"/>
              </w:rPr>
              <w:t>陳惠櫻營養師</w:t>
            </w:r>
          </w:p>
          <w:p w:rsidR="00696363" w:rsidRPr="00696363" w:rsidRDefault="00696363" w:rsidP="009B2D04">
            <w:pPr>
              <w:pStyle w:val="af4"/>
              <w:rPr>
                <w:rFonts w:ascii="標楷體" w:eastAsia="標楷體" w:hAnsi="標楷體"/>
                <w:sz w:val="28"/>
                <w:szCs w:val="28"/>
              </w:rPr>
            </w:pPr>
            <w:r w:rsidRPr="00EC1423">
              <w:rPr>
                <w:rFonts w:ascii="標楷體" w:eastAsia="標楷體" w:hAnsi="標楷體" w:hint="eastAsia"/>
                <w:sz w:val="28"/>
                <w:szCs w:val="28"/>
              </w:rPr>
              <w:t>黃純德教授</w:t>
            </w:r>
          </w:p>
        </w:tc>
      </w:tr>
      <w:tr w:rsidR="000A3ED8" w:rsidRPr="00314A37" w:rsidTr="00804F58">
        <w:trPr>
          <w:trHeight w:val="340"/>
        </w:trPr>
        <w:tc>
          <w:tcPr>
            <w:tcW w:w="2127" w:type="dxa"/>
            <w:shd w:val="clear" w:color="auto" w:fill="auto"/>
          </w:tcPr>
          <w:p w:rsidR="000A3ED8" w:rsidRPr="00DA4B93" w:rsidRDefault="00804F58" w:rsidP="009B2D04">
            <w:pPr>
              <w:pStyle w:val="af4"/>
              <w:rPr>
                <w:rFonts w:ascii="標楷體" w:eastAsia="標楷體" w:hAnsi="標楷體" w:cs="Arial"/>
                <w:sz w:val="28"/>
              </w:rPr>
            </w:pPr>
            <w:r w:rsidRPr="00DA4B93">
              <w:rPr>
                <w:rFonts w:ascii="標楷體" w:eastAsia="標楷體" w:hAnsi="標楷體" w:cs="Arial"/>
                <w:sz w:val="28"/>
              </w:rPr>
              <w:t>17:1</w:t>
            </w:r>
            <w:r w:rsidR="000A3ED8" w:rsidRPr="00DA4B93">
              <w:rPr>
                <w:rFonts w:ascii="標楷體" w:eastAsia="標楷體" w:hAnsi="標楷體" w:cs="Arial"/>
                <w:sz w:val="28"/>
              </w:rPr>
              <w:t>0</w:t>
            </w:r>
          </w:p>
        </w:tc>
        <w:tc>
          <w:tcPr>
            <w:tcW w:w="8930" w:type="dxa"/>
            <w:gridSpan w:val="2"/>
          </w:tcPr>
          <w:p w:rsidR="000A3ED8" w:rsidRPr="00DA4B93" w:rsidRDefault="000A3ED8" w:rsidP="009B2D04">
            <w:pPr>
              <w:pStyle w:val="af4"/>
              <w:jc w:val="center"/>
              <w:rPr>
                <w:rFonts w:ascii="標楷體" w:eastAsia="標楷體" w:hAnsi="標楷體"/>
                <w:sz w:val="28"/>
              </w:rPr>
            </w:pPr>
            <w:r w:rsidRPr="00DA4B93">
              <w:rPr>
                <w:rFonts w:ascii="標楷體" w:eastAsia="標楷體" w:hAnsi="標楷體"/>
                <w:sz w:val="28"/>
              </w:rPr>
              <w:t>閉幕結束</w:t>
            </w:r>
            <w:r w:rsidRPr="00DA4B93">
              <w:rPr>
                <w:rFonts w:ascii="標楷體" w:eastAsia="標楷體" w:hAnsi="標楷體" w:cs="細明體"/>
                <w:sz w:val="28"/>
              </w:rPr>
              <w:t xml:space="preserve"> </w:t>
            </w:r>
            <w:r w:rsidRPr="00DA4B93">
              <w:rPr>
                <w:rFonts w:ascii="標楷體" w:eastAsia="標楷體" w:hAnsi="標楷體" w:cs="Arial"/>
                <w:sz w:val="28"/>
              </w:rPr>
              <w:t>Closing of lecture</w:t>
            </w:r>
          </w:p>
        </w:tc>
      </w:tr>
    </w:tbl>
    <w:p w:rsidR="00521A8B" w:rsidRDefault="00521A8B" w:rsidP="00521A8B">
      <w:pPr>
        <w:autoSpaceDE w:val="0"/>
        <w:autoSpaceDN w:val="0"/>
        <w:adjustRightInd w:val="0"/>
        <w:ind w:leftChars="200" w:left="720" w:hangingChars="100" w:hanging="240"/>
        <w:rPr>
          <w:rFonts w:ascii="Times New Roman" w:eastAsia="標楷體" w:hAnsi="Times New Roman"/>
          <w:szCs w:val="24"/>
        </w:rPr>
      </w:pPr>
    </w:p>
    <w:p w:rsidR="000717FC" w:rsidRDefault="000717FC" w:rsidP="00521A8B">
      <w:pPr>
        <w:autoSpaceDE w:val="0"/>
        <w:autoSpaceDN w:val="0"/>
        <w:adjustRightInd w:val="0"/>
        <w:ind w:leftChars="200" w:left="720" w:hangingChars="100" w:hanging="240"/>
        <w:rPr>
          <w:rFonts w:ascii="Times New Roman" w:eastAsia="標楷體" w:hAnsi="Times New Roman"/>
          <w:szCs w:val="24"/>
        </w:rPr>
      </w:pPr>
    </w:p>
    <w:p w:rsidR="00FD3757" w:rsidRDefault="00FD3757" w:rsidP="00521A8B">
      <w:pPr>
        <w:autoSpaceDE w:val="0"/>
        <w:autoSpaceDN w:val="0"/>
        <w:adjustRightInd w:val="0"/>
        <w:ind w:leftChars="200" w:left="720" w:hangingChars="100" w:hanging="240"/>
        <w:rPr>
          <w:rFonts w:ascii="Times New Roman" w:eastAsia="標楷體" w:hAnsi="Times New Roman"/>
          <w:szCs w:val="24"/>
        </w:rPr>
      </w:pPr>
    </w:p>
    <w:p w:rsidR="0078031F" w:rsidRDefault="0078031F" w:rsidP="00521A8B">
      <w:pPr>
        <w:autoSpaceDE w:val="0"/>
        <w:autoSpaceDN w:val="0"/>
        <w:adjustRightInd w:val="0"/>
        <w:ind w:leftChars="200" w:left="720" w:hangingChars="100" w:hanging="240"/>
        <w:rPr>
          <w:rFonts w:ascii="Times New Roman" w:eastAsia="標楷體" w:hAnsi="Times New Roman"/>
          <w:szCs w:val="24"/>
        </w:rPr>
      </w:pPr>
    </w:p>
    <w:p w:rsidR="00486632" w:rsidRDefault="00486632" w:rsidP="00521A8B">
      <w:pPr>
        <w:autoSpaceDE w:val="0"/>
        <w:autoSpaceDN w:val="0"/>
        <w:adjustRightInd w:val="0"/>
        <w:ind w:leftChars="200" w:left="720" w:hangingChars="100" w:hanging="240"/>
        <w:rPr>
          <w:rFonts w:ascii="Times New Roman" w:eastAsia="標楷體" w:hAnsi="Times New Roman"/>
          <w:szCs w:val="24"/>
        </w:rPr>
      </w:pPr>
    </w:p>
    <w:p w:rsidR="0078031F" w:rsidRDefault="0078031F" w:rsidP="00521A8B">
      <w:pPr>
        <w:autoSpaceDE w:val="0"/>
        <w:autoSpaceDN w:val="0"/>
        <w:adjustRightInd w:val="0"/>
        <w:ind w:leftChars="200" w:left="720" w:hangingChars="100" w:hanging="240"/>
        <w:rPr>
          <w:rFonts w:ascii="Times New Roman" w:eastAsia="標楷體" w:hAnsi="Times New Roman"/>
          <w:szCs w:val="24"/>
        </w:rPr>
      </w:pPr>
    </w:p>
    <w:p w:rsidR="00FD3757" w:rsidRDefault="00FD3757" w:rsidP="00521A8B">
      <w:pPr>
        <w:autoSpaceDE w:val="0"/>
        <w:autoSpaceDN w:val="0"/>
        <w:adjustRightInd w:val="0"/>
        <w:ind w:leftChars="200" w:left="720" w:hangingChars="100" w:hanging="240"/>
        <w:rPr>
          <w:rFonts w:ascii="Times New Roman" w:eastAsia="標楷體" w:hAnsi="Times New Roman"/>
          <w:szCs w:val="24"/>
        </w:rPr>
      </w:pPr>
    </w:p>
    <w:p w:rsidR="00FD3757" w:rsidRDefault="00FD3757" w:rsidP="00521A8B">
      <w:pPr>
        <w:autoSpaceDE w:val="0"/>
        <w:autoSpaceDN w:val="0"/>
        <w:adjustRightInd w:val="0"/>
        <w:ind w:leftChars="200" w:left="720" w:hangingChars="100" w:hanging="240"/>
        <w:rPr>
          <w:rFonts w:ascii="Times New Roman" w:eastAsia="標楷體" w:hAnsi="Times New Roman"/>
          <w:szCs w:val="24"/>
        </w:rPr>
      </w:pPr>
    </w:p>
    <w:p w:rsidR="003A4273" w:rsidRDefault="003A4273" w:rsidP="003A4273">
      <w:pPr>
        <w:adjustRightInd w:val="0"/>
        <w:snapToGrid w:val="0"/>
        <w:ind w:rightChars="190" w:right="456"/>
        <w:rPr>
          <w:rFonts w:ascii="標楷體" w:eastAsia="標楷體" w:hAnsi="標楷體"/>
          <w:b/>
          <w:noProof/>
          <w:sz w:val="32"/>
          <w:szCs w:val="32"/>
        </w:rPr>
      </w:pPr>
      <w:r>
        <w:rPr>
          <w:rFonts w:ascii="標楷體" w:eastAsia="標楷體" w:hAnsi="標楷體" w:hint="eastAsia"/>
          <w:b/>
          <w:noProof/>
          <w:sz w:val="32"/>
          <w:szCs w:val="32"/>
        </w:rPr>
        <w:lastRenderedPageBreak/>
        <w:t xml:space="preserve">    </w:t>
      </w:r>
      <w:r w:rsidRPr="003A4273">
        <w:rPr>
          <w:rFonts w:ascii="標楷體" w:eastAsia="標楷體" w:hAnsi="標楷體" w:hint="eastAsia"/>
          <w:b/>
          <w:noProof/>
          <w:sz w:val="32"/>
          <w:szCs w:val="32"/>
        </w:rPr>
        <w:t>台北榮民總醫院介壽堂大禮堂(台北市石牌路二段201 號)</w:t>
      </w:r>
    </w:p>
    <w:p w:rsidR="003A4273" w:rsidRDefault="003A4273" w:rsidP="003A4273">
      <w:pPr>
        <w:adjustRightInd w:val="0"/>
        <w:snapToGrid w:val="0"/>
        <w:ind w:rightChars="190" w:right="456"/>
        <w:rPr>
          <w:rFonts w:ascii="標楷體" w:eastAsia="標楷體" w:hAnsi="標楷體"/>
          <w:noProof/>
          <w:szCs w:val="24"/>
        </w:rPr>
      </w:pPr>
      <w:r>
        <w:rPr>
          <w:rFonts w:ascii="標楷體" w:eastAsia="標楷體" w:hAnsi="標楷體" w:hint="eastAsia"/>
          <w:noProof/>
          <w:szCs w:val="24"/>
        </w:rPr>
        <w:t xml:space="preserve">           </w:t>
      </w:r>
      <w:r w:rsidRPr="003A4273">
        <w:rPr>
          <w:rFonts w:ascii="標楷體" w:eastAsia="標楷體" w:hAnsi="標楷體" w:hint="eastAsia"/>
          <w:noProof/>
          <w:szCs w:val="24"/>
        </w:rPr>
        <w:t>※不需進入榮總院區，直接由石牌路二段進入介壽堂大門即可</w:t>
      </w:r>
    </w:p>
    <w:p w:rsidR="003A4273" w:rsidRDefault="003A4273" w:rsidP="003A4273">
      <w:pPr>
        <w:adjustRightInd w:val="0"/>
        <w:snapToGrid w:val="0"/>
        <w:ind w:rightChars="190" w:right="456"/>
        <w:rPr>
          <w:rFonts w:ascii="標楷體" w:eastAsia="標楷體" w:hAnsi="標楷體"/>
          <w:b/>
          <w:noProof/>
          <w:sz w:val="32"/>
          <w:szCs w:val="32"/>
        </w:rPr>
      </w:pPr>
    </w:p>
    <w:p w:rsidR="000717FC" w:rsidRPr="003A4273" w:rsidRDefault="003A4273" w:rsidP="000717FC">
      <w:pPr>
        <w:adjustRightInd w:val="0"/>
        <w:snapToGrid w:val="0"/>
        <w:ind w:rightChars="190" w:right="456" w:firstLineChars="200" w:firstLine="641"/>
        <w:rPr>
          <w:rFonts w:ascii="標楷體" w:eastAsia="標楷體" w:hAnsi="標楷體"/>
          <w:b/>
          <w:noProof/>
          <w:sz w:val="28"/>
          <w:szCs w:val="28"/>
        </w:rPr>
      </w:pPr>
      <w:r>
        <w:rPr>
          <w:rFonts w:ascii="標楷體" w:eastAsia="標楷體" w:hAnsi="標楷體" w:hint="eastAsia"/>
          <w:b/>
          <w:noProof/>
          <w:sz w:val="32"/>
          <w:szCs w:val="32"/>
        </w:rPr>
        <w:t xml:space="preserve">           </w:t>
      </w:r>
      <w:r w:rsidRPr="003A4273">
        <w:rPr>
          <w:rFonts w:ascii="新細明體" w:hAnsi="新細明體" w:hint="eastAsia"/>
          <w:b/>
          <w:noProof/>
          <w:sz w:val="28"/>
          <w:szCs w:val="28"/>
        </w:rPr>
        <w:t>《</w:t>
      </w:r>
      <w:r w:rsidRPr="003A4273">
        <w:rPr>
          <w:rFonts w:ascii="標楷體" w:eastAsia="標楷體" w:hAnsi="標楷體" w:hint="eastAsia"/>
          <w:b/>
          <w:noProof/>
          <w:sz w:val="28"/>
          <w:szCs w:val="28"/>
        </w:rPr>
        <w:t>台北榮民總醫院交通示意圖</w:t>
      </w:r>
      <w:r w:rsidRPr="003A4273">
        <w:rPr>
          <w:rFonts w:ascii="新細明體" w:hAnsi="新細明體" w:hint="eastAsia"/>
          <w:b/>
          <w:noProof/>
          <w:sz w:val="28"/>
          <w:szCs w:val="28"/>
        </w:rPr>
        <w:t>》</w:t>
      </w:r>
    </w:p>
    <w:p w:rsidR="000717FC" w:rsidRDefault="000717FC" w:rsidP="000717FC">
      <w:pPr>
        <w:jc w:val="center"/>
        <w:rPr>
          <w:b/>
          <w:szCs w:val="24"/>
          <w:u w:val="single"/>
        </w:rPr>
      </w:pPr>
      <w:r>
        <w:rPr>
          <w:noProof/>
        </w:rPr>
        <w:drawing>
          <wp:inline distT="0" distB="0" distL="0" distR="0">
            <wp:extent cx="4069080" cy="3335119"/>
            <wp:effectExtent l="0" t="0" r="7620" b="0"/>
            <wp:docPr id="1" name="圖片 1"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ma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69080" cy="3335119"/>
                    </a:xfrm>
                    <a:prstGeom prst="rect">
                      <a:avLst/>
                    </a:prstGeom>
                    <a:noFill/>
                    <a:ln>
                      <a:noFill/>
                    </a:ln>
                  </pic:spPr>
                </pic:pic>
              </a:graphicData>
            </a:graphic>
          </wp:inline>
        </w:drawing>
      </w:r>
    </w:p>
    <w:p w:rsidR="000717FC" w:rsidRPr="000717FC" w:rsidRDefault="000717FC" w:rsidP="000717FC">
      <w:pPr>
        <w:ind w:rightChars="-116" w:right="-278"/>
        <w:rPr>
          <w:rFonts w:ascii="標楷體" w:eastAsia="標楷體" w:hAnsi="標楷體"/>
        </w:rPr>
      </w:pPr>
      <w:r w:rsidRPr="000717FC">
        <w:rPr>
          <w:rFonts w:ascii="標楷體" w:eastAsia="標楷體" w:hAnsi="標楷體" w:hint="eastAsia"/>
        </w:rPr>
        <w:t>★開車路線：</w:t>
      </w:r>
      <w:r w:rsidRPr="000717FC">
        <w:rPr>
          <w:rFonts w:ascii="標楷體" w:eastAsia="標楷體" w:hAnsi="標楷體"/>
        </w:rPr>
        <w:t xml:space="preserve"> </w:t>
      </w:r>
    </w:p>
    <w:p w:rsidR="000717FC" w:rsidRPr="000717FC" w:rsidRDefault="000717FC" w:rsidP="000717FC">
      <w:pPr>
        <w:ind w:rightChars="-116" w:right="-278" w:firstLineChars="100" w:firstLine="240"/>
        <w:rPr>
          <w:rFonts w:ascii="標楷體" w:eastAsia="標楷體" w:hAnsi="標楷體"/>
        </w:rPr>
      </w:pPr>
      <w:r w:rsidRPr="000717FC">
        <w:rPr>
          <w:rFonts w:ascii="標楷體" w:eastAsia="標楷體" w:hAnsi="標楷體" w:hint="eastAsia"/>
        </w:rPr>
        <w:t>國道一號（中山高）→由重慶北路交流道下（往士林方向），過百齡橋→（左轉）</w:t>
      </w:r>
    </w:p>
    <w:p w:rsidR="000717FC" w:rsidRPr="000717FC" w:rsidRDefault="000717FC" w:rsidP="000717FC">
      <w:pPr>
        <w:ind w:rightChars="-116" w:right="-278" w:firstLineChars="100" w:firstLine="240"/>
        <w:rPr>
          <w:rFonts w:ascii="標楷體" w:eastAsia="標楷體" w:hAnsi="標楷體"/>
        </w:rPr>
      </w:pPr>
      <w:r w:rsidRPr="000717FC">
        <w:rPr>
          <w:rFonts w:ascii="標楷體" w:eastAsia="標楷體" w:hAnsi="標楷體" w:hint="eastAsia"/>
        </w:rPr>
        <w:t>承德路五、六段→（右轉）石牌路一段→（經過）石牌路二段</w:t>
      </w:r>
      <w:r w:rsidRPr="000717FC">
        <w:rPr>
          <w:rFonts w:ascii="標楷體" w:eastAsia="標楷體" w:hAnsi="標楷體"/>
        </w:rPr>
        <w:t xml:space="preserve"> 201 </w:t>
      </w:r>
      <w:r w:rsidRPr="000717FC">
        <w:rPr>
          <w:rFonts w:ascii="標楷體" w:eastAsia="標楷體" w:hAnsi="標楷體" w:hint="eastAsia"/>
        </w:rPr>
        <w:t>號</w:t>
      </w:r>
      <w:proofErr w:type="gramStart"/>
      <w:r w:rsidRPr="000717FC">
        <w:rPr>
          <w:rFonts w:ascii="標楷體" w:eastAsia="標楷體" w:hAnsi="標楷體" w:hint="eastAsia"/>
        </w:rPr>
        <w:t>（</w:t>
      </w:r>
      <w:proofErr w:type="gramEnd"/>
      <w:r w:rsidRPr="000717FC">
        <w:rPr>
          <w:rFonts w:ascii="標楷體" w:eastAsia="標楷體" w:hAnsi="標楷體" w:hint="eastAsia"/>
        </w:rPr>
        <w:t>台北榮民</w:t>
      </w:r>
    </w:p>
    <w:p w:rsidR="000717FC" w:rsidRPr="000717FC" w:rsidRDefault="000717FC" w:rsidP="000717FC">
      <w:pPr>
        <w:ind w:rightChars="-116" w:right="-278" w:firstLineChars="100" w:firstLine="240"/>
        <w:rPr>
          <w:rFonts w:ascii="標楷體" w:eastAsia="標楷體" w:hAnsi="標楷體"/>
        </w:rPr>
      </w:pPr>
      <w:r w:rsidRPr="000717FC">
        <w:rPr>
          <w:rFonts w:ascii="標楷體" w:eastAsia="標楷體" w:hAnsi="標楷體" w:hint="eastAsia"/>
        </w:rPr>
        <w:t>總醫院</w:t>
      </w:r>
      <w:proofErr w:type="gramStart"/>
      <w:r w:rsidRPr="000717FC">
        <w:rPr>
          <w:rFonts w:ascii="標楷體" w:eastAsia="標楷體" w:hAnsi="標楷體" w:hint="eastAsia"/>
        </w:rPr>
        <w:t>）</w:t>
      </w:r>
      <w:proofErr w:type="gramEnd"/>
      <w:r w:rsidRPr="000717FC">
        <w:rPr>
          <w:rFonts w:ascii="標楷體" w:eastAsia="標楷體" w:hAnsi="標楷體" w:hint="eastAsia"/>
        </w:rPr>
        <w:t>→</w:t>
      </w:r>
      <w:proofErr w:type="gramStart"/>
      <w:r w:rsidRPr="000717FC">
        <w:rPr>
          <w:rFonts w:ascii="標楷體" w:eastAsia="標楷體" w:hAnsi="標楷體" w:hint="eastAsia"/>
        </w:rPr>
        <w:t>介</w:t>
      </w:r>
      <w:proofErr w:type="gramEnd"/>
      <w:r w:rsidRPr="000717FC">
        <w:rPr>
          <w:rFonts w:ascii="標楷體" w:eastAsia="標楷體" w:hAnsi="標楷體" w:hint="eastAsia"/>
        </w:rPr>
        <w:t>壽堂</w:t>
      </w:r>
      <w:r w:rsidRPr="000717FC">
        <w:rPr>
          <w:rFonts w:ascii="標楷體" w:eastAsia="標楷體" w:hAnsi="標楷體"/>
        </w:rPr>
        <w:t xml:space="preserve"> </w:t>
      </w:r>
    </w:p>
    <w:p w:rsidR="000717FC" w:rsidRPr="000717FC" w:rsidRDefault="000717FC" w:rsidP="000717FC">
      <w:pPr>
        <w:ind w:rightChars="-116" w:right="-278" w:firstLineChars="100" w:firstLine="240"/>
        <w:rPr>
          <w:rFonts w:ascii="標楷體" w:eastAsia="標楷體" w:hAnsi="標楷體"/>
        </w:rPr>
      </w:pPr>
      <w:r w:rsidRPr="000717FC">
        <w:rPr>
          <w:rFonts w:ascii="標楷體" w:eastAsia="標楷體" w:hAnsi="標楷體" w:hint="eastAsia"/>
        </w:rPr>
        <w:t>※院區來賓停車區域為立體停車場（</w:t>
      </w:r>
      <w:proofErr w:type="gramStart"/>
      <w:r w:rsidRPr="000717FC">
        <w:rPr>
          <w:rFonts w:ascii="標楷體" w:eastAsia="標楷體" w:hAnsi="標楷體" w:hint="eastAsia"/>
        </w:rPr>
        <w:t>延著</w:t>
      </w:r>
      <w:proofErr w:type="gramEnd"/>
      <w:r w:rsidRPr="000717FC">
        <w:rPr>
          <w:rFonts w:ascii="標楷體" w:eastAsia="標楷體" w:hAnsi="標楷體" w:hint="eastAsia"/>
        </w:rPr>
        <w:t>石牌路二段還未到</w:t>
      </w:r>
      <w:proofErr w:type="gramStart"/>
      <w:r w:rsidRPr="000717FC">
        <w:rPr>
          <w:rFonts w:ascii="標楷體" w:eastAsia="標楷體" w:hAnsi="標楷體" w:hint="eastAsia"/>
        </w:rPr>
        <w:t>介</w:t>
      </w:r>
      <w:proofErr w:type="gramEnd"/>
      <w:r w:rsidRPr="000717FC">
        <w:rPr>
          <w:rFonts w:ascii="標楷體" w:eastAsia="標楷體" w:hAnsi="標楷體" w:hint="eastAsia"/>
        </w:rPr>
        <w:t>壽堂前即可看到）</w:t>
      </w:r>
      <w:r w:rsidRPr="000717FC">
        <w:rPr>
          <w:rFonts w:ascii="標楷體" w:eastAsia="標楷體" w:hAnsi="標楷體"/>
        </w:rPr>
        <w:t xml:space="preserve"> </w:t>
      </w:r>
    </w:p>
    <w:p w:rsidR="000717FC" w:rsidRPr="000717FC" w:rsidRDefault="000717FC" w:rsidP="000717FC">
      <w:pPr>
        <w:ind w:rightChars="-116" w:right="-278"/>
        <w:rPr>
          <w:rFonts w:ascii="標楷體" w:eastAsia="標楷體" w:hAnsi="標楷體"/>
        </w:rPr>
      </w:pPr>
    </w:p>
    <w:p w:rsidR="000717FC" w:rsidRPr="000717FC" w:rsidRDefault="000717FC" w:rsidP="000717FC">
      <w:pPr>
        <w:ind w:rightChars="-116" w:right="-278"/>
        <w:rPr>
          <w:rFonts w:ascii="標楷體" w:eastAsia="標楷體" w:hAnsi="標楷體"/>
        </w:rPr>
      </w:pPr>
      <w:r w:rsidRPr="000717FC">
        <w:rPr>
          <w:rFonts w:ascii="標楷體" w:eastAsia="標楷體" w:hAnsi="標楷體" w:hint="eastAsia"/>
        </w:rPr>
        <w:t>★大眾運輸：</w:t>
      </w:r>
      <w:r w:rsidRPr="000717FC">
        <w:rPr>
          <w:rFonts w:ascii="標楷體" w:eastAsia="標楷體" w:hAnsi="標楷體"/>
        </w:rPr>
        <w:t xml:space="preserve"> </w:t>
      </w:r>
    </w:p>
    <w:p w:rsidR="00816773" w:rsidRDefault="00816773" w:rsidP="00816773">
      <w:pPr>
        <w:ind w:rightChars="-116" w:right="-278"/>
        <w:rPr>
          <w:rFonts w:ascii="標楷體" w:eastAsia="標楷體" w:hAnsi="標楷體"/>
        </w:rPr>
      </w:pPr>
      <w:r>
        <w:rPr>
          <w:rFonts w:ascii="標楷體" w:eastAsia="標楷體" w:hAnsi="標楷體" w:hint="eastAsia"/>
        </w:rPr>
        <w:t xml:space="preserve">  1.</w:t>
      </w:r>
      <w:r w:rsidR="000717FC" w:rsidRPr="000717FC">
        <w:rPr>
          <w:rFonts w:ascii="標楷體" w:eastAsia="標楷體" w:hAnsi="標楷體" w:hint="eastAsia"/>
        </w:rPr>
        <w:t>捷運</w:t>
      </w:r>
      <w:r w:rsidR="000717FC" w:rsidRPr="000717FC">
        <w:rPr>
          <w:rFonts w:ascii="標楷體" w:eastAsia="標楷體" w:hAnsi="標楷體"/>
        </w:rPr>
        <w:t>/</w:t>
      </w:r>
      <w:r w:rsidR="000717FC" w:rsidRPr="000717FC">
        <w:rPr>
          <w:rFonts w:ascii="標楷體" w:eastAsia="標楷體" w:hAnsi="標楷體" w:hint="eastAsia"/>
        </w:rPr>
        <w:t>接駁車：請搭乘紅線「往捷運淡水</w:t>
      </w:r>
      <w:r w:rsidR="000717FC" w:rsidRPr="000717FC">
        <w:rPr>
          <w:rFonts w:ascii="標楷體" w:eastAsia="標楷體" w:hAnsi="標楷體"/>
        </w:rPr>
        <w:t>/</w:t>
      </w:r>
      <w:r w:rsidR="000717FC" w:rsidRPr="000717FC">
        <w:rPr>
          <w:rFonts w:ascii="標楷體" w:eastAsia="標楷體" w:hAnsi="標楷體" w:hint="eastAsia"/>
        </w:rPr>
        <w:t>北投方向」至「石牌站」下車，１號出口出站</w:t>
      </w:r>
    </w:p>
    <w:p w:rsidR="00816773" w:rsidRDefault="00816773" w:rsidP="00816773">
      <w:pPr>
        <w:ind w:rightChars="-116" w:right="-278"/>
        <w:rPr>
          <w:rFonts w:ascii="標楷體" w:eastAsia="標楷體" w:hAnsi="標楷體"/>
        </w:rPr>
      </w:pPr>
      <w:r>
        <w:rPr>
          <w:rFonts w:ascii="標楷體" w:eastAsia="標楷體" w:hAnsi="標楷體" w:hint="eastAsia"/>
        </w:rPr>
        <w:t xml:space="preserve">    </w:t>
      </w:r>
      <w:r w:rsidR="000717FC" w:rsidRPr="000717FC">
        <w:rPr>
          <w:rFonts w:ascii="標楷體" w:eastAsia="標楷體" w:hAnsi="標楷體" w:hint="eastAsia"/>
        </w:rPr>
        <w:t>後右轉石牌路</w:t>
      </w:r>
      <w:proofErr w:type="gramStart"/>
      <w:r w:rsidR="000717FC" w:rsidRPr="000717FC">
        <w:rPr>
          <w:rFonts w:ascii="標楷體" w:eastAsia="標楷體" w:hAnsi="標楷體" w:hint="eastAsia"/>
        </w:rPr>
        <w:t>直走見中國</w:t>
      </w:r>
      <w:proofErr w:type="gramEnd"/>
      <w:r w:rsidR="000717FC" w:rsidRPr="000717FC">
        <w:rPr>
          <w:rFonts w:ascii="標楷體" w:eastAsia="標楷體" w:hAnsi="標楷體" w:hint="eastAsia"/>
        </w:rPr>
        <w:t>信託前「綜合市場」站牌旁，捷運石牌站</w:t>
      </w:r>
      <w:r w:rsidR="000717FC" w:rsidRPr="000717FC">
        <w:rPr>
          <w:rFonts w:ascii="標楷體" w:eastAsia="標楷體" w:hAnsi="標楷體"/>
        </w:rPr>
        <w:t>--&gt;</w:t>
      </w:r>
      <w:r w:rsidR="000717FC" w:rsidRPr="000717FC">
        <w:rPr>
          <w:rFonts w:ascii="標楷體" w:eastAsia="標楷體" w:hAnsi="標楷體" w:hint="eastAsia"/>
        </w:rPr>
        <w:t>台北榮民總醫院</w:t>
      </w:r>
    </w:p>
    <w:p w:rsidR="000717FC" w:rsidRPr="000717FC" w:rsidRDefault="00816773" w:rsidP="00816773">
      <w:pPr>
        <w:ind w:rightChars="-116" w:right="-278"/>
        <w:rPr>
          <w:rFonts w:ascii="標楷體" w:eastAsia="標楷體" w:hAnsi="標楷體"/>
        </w:rPr>
      </w:pPr>
      <w:r>
        <w:rPr>
          <w:rFonts w:ascii="標楷體" w:eastAsia="標楷體" w:hAnsi="標楷體" w:hint="eastAsia"/>
        </w:rPr>
        <w:t xml:space="preserve">    </w:t>
      </w:r>
      <w:r w:rsidR="000717FC" w:rsidRPr="000717FC">
        <w:rPr>
          <w:rFonts w:ascii="標楷體" w:eastAsia="標楷體" w:hAnsi="標楷體"/>
        </w:rPr>
        <w:t>(</w:t>
      </w:r>
      <w:r w:rsidR="000717FC" w:rsidRPr="000717FC">
        <w:rPr>
          <w:rFonts w:ascii="標楷體" w:eastAsia="標楷體" w:hAnsi="標楷體" w:hint="eastAsia"/>
        </w:rPr>
        <w:t>中正樓</w:t>
      </w:r>
      <w:r w:rsidR="000717FC" w:rsidRPr="000717FC">
        <w:rPr>
          <w:rFonts w:ascii="標楷體" w:eastAsia="標楷體" w:hAnsi="標楷體"/>
        </w:rPr>
        <w:t>)</w:t>
      </w:r>
      <w:r w:rsidR="000717FC" w:rsidRPr="000717FC">
        <w:rPr>
          <w:rFonts w:ascii="標楷體" w:eastAsia="標楷體" w:hAnsi="標楷體" w:hint="eastAsia"/>
        </w:rPr>
        <w:t>接駁車每</w:t>
      </w:r>
      <w:r w:rsidR="000717FC" w:rsidRPr="000717FC">
        <w:rPr>
          <w:rFonts w:ascii="標楷體" w:eastAsia="標楷體" w:hAnsi="標楷體"/>
        </w:rPr>
        <w:t xml:space="preserve"> 10 </w:t>
      </w:r>
      <w:r w:rsidR="000717FC" w:rsidRPr="000717FC">
        <w:rPr>
          <w:rFonts w:ascii="標楷體" w:eastAsia="標楷體" w:hAnsi="標楷體" w:hint="eastAsia"/>
        </w:rPr>
        <w:t>分鐘發車一次。</w:t>
      </w:r>
      <w:r w:rsidR="000717FC" w:rsidRPr="000717FC">
        <w:rPr>
          <w:rFonts w:ascii="標楷體" w:eastAsia="標楷體" w:hAnsi="標楷體"/>
        </w:rPr>
        <w:t xml:space="preserve"> </w:t>
      </w:r>
    </w:p>
    <w:p w:rsidR="000717FC" w:rsidRPr="000717FC" w:rsidRDefault="00816773" w:rsidP="000717FC">
      <w:pPr>
        <w:ind w:rightChars="-116" w:right="-278"/>
        <w:rPr>
          <w:rFonts w:ascii="標楷體" w:eastAsia="標楷體" w:hAnsi="標楷體"/>
        </w:rPr>
      </w:pPr>
      <w:r>
        <w:rPr>
          <w:rFonts w:ascii="標楷體" w:eastAsia="標楷體" w:hAnsi="標楷體" w:hint="eastAsia"/>
        </w:rPr>
        <w:t xml:space="preserve">  2.</w:t>
      </w:r>
      <w:r w:rsidR="000717FC" w:rsidRPr="000717FC">
        <w:rPr>
          <w:rFonts w:ascii="標楷體" w:eastAsia="標楷體" w:hAnsi="標楷體" w:hint="eastAsia"/>
        </w:rPr>
        <w:t>石牌捷運站坐計程車到院區大約</w:t>
      </w:r>
      <w:r w:rsidR="000717FC" w:rsidRPr="000717FC">
        <w:rPr>
          <w:rFonts w:ascii="標楷體" w:eastAsia="標楷體" w:hAnsi="標楷體"/>
        </w:rPr>
        <w:t xml:space="preserve"> 3 </w:t>
      </w:r>
      <w:r w:rsidR="000717FC" w:rsidRPr="000717FC">
        <w:rPr>
          <w:rFonts w:ascii="標楷體" w:eastAsia="標楷體" w:hAnsi="標楷體" w:hint="eastAsia"/>
        </w:rPr>
        <w:t>分鐘</w:t>
      </w:r>
      <w:r w:rsidR="000717FC" w:rsidRPr="000717FC">
        <w:rPr>
          <w:rFonts w:ascii="標楷體" w:eastAsia="標楷體" w:hAnsi="標楷體"/>
        </w:rPr>
        <w:t xml:space="preserve"> 80 </w:t>
      </w:r>
      <w:r w:rsidR="000717FC" w:rsidRPr="000717FC">
        <w:rPr>
          <w:rFonts w:ascii="標楷體" w:eastAsia="標楷體" w:hAnsi="標楷體" w:hint="eastAsia"/>
        </w:rPr>
        <w:t>元左右。</w:t>
      </w:r>
      <w:r w:rsidR="000717FC" w:rsidRPr="000717FC">
        <w:rPr>
          <w:rFonts w:ascii="標楷體" w:eastAsia="標楷體" w:hAnsi="標楷體"/>
        </w:rPr>
        <w:t xml:space="preserve"> </w:t>
      </w:r>
    </w:p>
    <w:p w:rsidR="000717FC" w:rsidRPr="000717FC" w:rsidRDefault="00816773" w:rsidP="000717FC">
      <w:pPr>
        <w:ind w:rightChars="-116" w:right="-278"/>
        <w:rPr>
          <w:rFonts w:ascii="標楷體" w:eastAsia="標楷體" w:hAnsi="標楷體"/>
        </w:rPr>
      </w:pPr>
      <w:r>
        <w:rPr>
          <w:rFonts w:ascii="標楷體" w:eastAsia="標楷體" w:hAnsi="標楷體" w:hint="eastAsia"/>
        </w:rPr>
        <w:t xml:space="preserve">  3.</w:t>
      </w:r>
      <w:r w:rsidR="000717FC" w:rsidRPr="000717FC">
        <w:rPr>
          <w:rFonts w:ascii="標楷體" w:eastAsia="標楷體" w:hAnsi="標楷體" w:hint="eastAsia"/>
        </w:rPr>
        <w:t>公車：</w:t>
      </w:r>
      <w:r w:rsidR="000717FC" w:rsidRPr="000717FC">
        <w:rPr>
          <w:rFonts w:ascii="標楷體" w:eastAsia="標楷體" w:hAnsi="標楷體"/>
        </w:rPr>
        <w:t xml:space="preserve"> </w:t>
      </w:r>
    </w:p>
    <w:p w:rsidR="000717FC" w:rsidRDefault="00816773" w:rsidP="000717FC">
      <w:pPr>
        <w:ind w:rightChars="-116" w:right="-278"/>
        <w:rPr>
          <w:rFonts w:ascii="標楷體" w:eastAsia="標楷體" w:hAnsi="標楷體"/>
        </w:rPr>
      </w:pPr>
      <w:r>
        <w:rPr>
          <w:rFonts w:ascii="標楷體" w:eastAsia="標楷體" w:hAnsi="標楷體" w:hint="eastAsia"/>
        </w:rPr>
        <w:t xml:space="preserve">    </w:t>
      </w:r>
      <w:r w:rsidR="000717FC" w:rsidRPr="000717FC">
        <w:rPr>
          <w:rFonts w:ascii="標楷體" w:eastAsia="標楷體" w:hAnsi="標楷體" w:hint="eastAsia"/>
        </w:rPr>
        <w:t>◎【榮光新村站】下車：</w:t>
      </w:r>
      <w:r w:rsidR="000717FC" w:rsidRPr="000717FC">
        <w:rPr>
          <w:rFonts w:ascii="標楷體" w:eastAsia="標楷體" w:hAnsi="標楷體"/>
        </w:rPr>
        <w:t>224</w:t>
      </w:r>
      <w:r w:rsidR="000717FC" w:rsidRPr="000717FC">
        <w:rPr>
          <w:rFonts w:ascii="標楷體" w:eastAsia="標楷體" w:hAnsi="標楷體" w:hint="eastAsia"/>
        </w:rPr>
        <w:t>、</w:t>
      </w:r>
      <w:r w:rsidR="000717FC" w:rsidRPr="000717FC">
        <w:rPr>
          <w:rFonts w:ascii="標楷體" w:eastAsia="標楷體" w:hAnsi="標楷體"/>
        </w:rPr>
        <w:t>290</w:t>
      </w:r>
      <w:r w:rsidR="000717FC" w:rsidRPr="000717FC">
        <w:rPr>
          <w:rFonts w:ascii="標楷體" w:eastAsia="標楷體" w:hAnsi="標楷體" w:hint="eastAsia"/>
        </w:rPr>
        <w:t>、</w:t>
      </w:r>
      <w:r w:rsidR="000717FC" w:rsidRPr="000717FC">
        <w:rPr>
          <w:rFonts w:ascii="標楷體" w:eastAsia="標楷體" w:hAnsi="標楷體"/>
        </w:rPr>
        <w:t>508</w:t>
      </w:r>
      <w:r w:rsidR="000717FC" w:rsidRPr="000717FC">
        <w:rPr>
          <w:rFonts w:ascii="標楷體" w:eastAsia="標楷體" w:hAnsi="標楷體" w:hint="eastAsia"/>
        </w:rPr>
        <w:t>、</w:t>
      </w:r>
      <w:r w:rsidR="000717FC" w:rsidRPr="000717FC">
        <w:rPr>
          <w:rFonts w:ascii="標楷體" w:eastAsia="標楷體" w:hAnsi="標楷體"/>
        </w:rPr>
        <w:t xml:space="preserve">508 </w:t>
      </w:r>
      <w:r w:rsidR="000717FC" w:rsidRPr="000717FC">
        <w:rPr>
          <w:rFonts w:ascii="標楷體" w:eastAsia="標楷體" w:hAnsi="標楷體" w:hint="eastAsia"/>
        </w:rPr>
        <w:t>區、</w:t>
      </w:r>
      <w:r w:rsidR="000717FC" w:rsidRPr="000717FC">
        <w:rPr>
          <w:rFonts w:ascii="標楷體" w:eastAsia="標楷體" w:hAnsi="標楷體"/>
        </w:rPr>
        <w:t>535</w:t>
      </w:r>
      <w:r w:rsidR="000717FC" w:rsidRPr="000717FC">
        <w:rPr>
          <w:rFonts w:ascii="標楷體" w:eastAsia="標楷體" w:hAnsi="標楷體" w:hint="eastAsia"/>
        </w:rPr>
        <w:t>、</w:t>
      </w:r>
      <w:r w:rsidR="000717FC" w:rsidRPr="000717FC">
        <w:rPr>
          <w:rFonts w:ascii="標楷體" w:eastAsia="標楷體" w:hAnsi="標楷體"/>
        </w:rPr>
        <w:t>536</w:t>
      </w:r>
      <w:r w:rsidR="000717FC" w:rsidRPr="000717FC">
        <w:rPr>
          <w:rFonts w:ascii="標楷體" w:eastAsia="標楷體" w:hAnsi="標楷體" w:hint="eastAsia"/>
        </w:rPr>
        <w:t>、</w:t>
      </w:r>
      <w:r w:rsidR="000717FC" w:rsidRPr="000717FC">
        <w:rPr>
          <w:rFonts w:ascii="標楷體" w:eastAsia="標楷體" w:hAnsi="標楷體"/>
        </w:rPr>
        <w:t>601</w:t>
      </w:r>
      <w:r w:rsidR="000717FC" w:rsidRPr="000717FC">
        <w:rPr>
          <w:rFonts w:ascii="標楷體" w:eastAsia="標楷體" w:hAnsi="標楷體" w:hint="eastAsia"/>
        </w:rPr>
        <w:t>、</w:t>
      </w:r>
      <w:r w:rsidR="000717FC" w:rsidRPr="000717FC">
        <w:rPr>
          <w:rFonts w:ascii="標楷體" w:eastAsia="標楷體" w:hAnsi="標楷體"/>
        </w:rPr>
        <w:t>602</w:t>
      </w:r>
      <w:r w:rsidR="000717FC" w:rsidRPr="000717FC">
        <w:rPr>
          <w:rFonts w:ascii="標楷體" w:eastAsia="標楷體" w:hAnsi="標楷體" w:hint="eastAsia"/>
        </w:rPr>
        <w:t>、</w:t>
      </w:r>
      <w:r w:rsidR="000717FC" w:rsidRPr="000717FC">
        <w:rPr>
          <w:rFonts w:ascii="標楷體" w:eastAsia="標楷體" w:hAnsi="標楷體"/>
        </w:rPr>
        <w:t xml:space="preserve">612 </w:t>
      </w:r>
      <w:r w:rsidR="000717FC" w:rsidRPr="000717FC">
        <w:rPr>
          <w:rFonts w:ascii="標楷體" w:eastAsia="標楷體" w:hAnsi="標楷體" w:hint="eastAsia"/>
        </w:rPr>
        <w:t>區</w:t>
      </w:r>
    </w:p>
    <w:p w:rsidR="000717FC" w:rsidRPr="000717FC" w:rsidRDefault="00816773" w:rsidP="00816773">
      <w:pPr>
        <w:ind w:rightChars="-116" w:right="-278"/>
        <w:rPr>
          <w:rFonts w:ascii="標楷體" w:eastAsia="標楷體" w:hAnsi="標楷體"/>
        </w:rPr>
      </w:pPr>
      <w:r>
        <w:rPr>
          <w:rFonts w:ascii="標楷體" w:eastAsia="標楷體" w:hAnsi="標楷體" w:hint="eastAsia"/>
        </w:rPr>
        <w:t xml:space="preserve">       </w:t>
      </w:r>
      <w:r w:rsidR="000717FC" w:rsidRPr="000717FC">
        <w:rPr>
          <w:rFonts w:ascii="標楷體" w:eastAsia="標楷體" w:hAnsi="標楷體" w:hint="eastAsia"/>
        </w:rPr>
        <w:t>小</w:t>
      </w:r>
      <w:r w:rsidR="000717FC" w:rsidRPr="000717FC">
        <w:rPr>
          <w:rFonts w:ascii="標楷體" w:eastAsia="標楷體" w:hAnsi="標楷體"/>
        </w:rPr>
        <w:t xml:space="preserve"> 8</w:t>
      </w:r>
      <w:r w:rsidR="000717FC" w:rsidRPr="000717FC">
        <w:rPr>
          <w:rFonts w:ascii="標楷體" w:eastAsia="標楷體" w:hAnsi="標楷體" w:hint="eastAsia"/>
        </w:rPr>
        <w:t>，站牌對面即為「</w:t>
      </w:r>
      <w:proofErr w:type="gramStart"/>
      <w:r w:rsidR="000717FC" w:rsidRPr="000717FC">
        <w:rPr>
          <w:rFonts w:ascii="標楷體" w:eastAsia="標楷體" w:hAnsi="標楷體" w:hint="eastAsia"/>
        </w:rPr>
        <w:t>介</w:t>
      </w:r>
      <w:proofErr w:type="gramEnd"/>
      <w:r w:rsidR="000717FC" w:rsidRPr="000717FC">
        <w:rPr>
          <w:rFonts w:ascii="標楷體" w:eastAsia="標楷體" w:hAnsi="標楷體" w:hint="eastAsia"/>
        </w:rPr>
        <w:t>壽堂」。</w:t>
      </w:r>
      <w:r w:rsidR="000717FC" w:rsidRPr="000717FC">
        <w:rPr>
          <w:rFonts w:ascii="標楷體" w:eastAsia="標楷體" w:hAnsi="標楷體"/>
        </w:rPr>
        <w:t xml:space="preserve"> </w:t>
      </w:r>
    </w:p>
    <w:p w:rsidR="00816773" w:rsidRDefault="00816773" w:rsidP="00816773">
      <w:pPr>
        <w:ind w:rightChars="-116" w:right="-278"/>
        <w:rPr>
          <w:rFonts w:ascii="標楷體" w:eastAsia="標楷體" w:hAnsi="標楷體"/>
        </w:rPr>
      </w:pPr>
      <w:r>
        <w:rPr>
          <w:rFonts w:ascii="標楷體" w:eastAsia="標楷體" w:hAnsi="標楷體" w:hint="eastAsia"/>
        </w:rPr>
        <w:t xml:space="preserve">    </w:t>
      </w:r>
      <w:r w:rsidR="000717FC" w:rsidRPr="000717FC">
        <w:rPr>
          <w:rFonts w:ascii="標楷體" w:eastAsia="標楷體" w:hAnsi="標楷體" w:hint="eastAsia"/>
        </w:rPr>
        <w:t>◎【臺北榮總】下車：</w:t>
      </w:r>
      <w:r w:rsidR="000717FC" w:rsidRPr="000717FC">
        <w:rPr>
          <w:rFonts w:ascii="標楷體" w:eastAsia="標楷體" w:hAnsi="標楷體"/>
        </w:rPr>
        <w:t>216</w:t>
      </w:r>
      <w:r w:rsidR="000717FC" w:rsidRPr="000717FC">
        <w:rPr>
          <w:rFonts w:ascii="標楷體" w:eastAsia="標楷體" w:hAnsi="標楷體" w:hint="eastAsia"/>
        </w:rPr>
        <w:t>、</w:t>
      </w:r>
      <w:r w:rsidR="000717FC" w:rsidRPr="000717FC">
        <w:rPr>
          <w:rFonts w:ascii="標楷體" w:eastAsia="標楷體" w:hAnsi="標楷體"/>
        </w:rPr>
        <w:t>223</w:t>
      </w:r>
      <w:r w:rsidR="000717FC" w:rsidRPr="000717FC">
        <w:rPr>
          <w:rFonts w:ascii="標楷體" w:eastAsia="標楷體" w:hAnsi="標楷體" w:hint="eastAsia"/>
        </w:rPr>
        <w:t>、</w:t>
      </w:r>
      <w:r w:rsidR="000717FC" w:rsidRPr="000717FC">
        <w:rPr>
          <w:rFonts w:ascii="標楷體" w:eastAsia="標楷體" w:hAnsi="標楷體"/>
        </w:rPr>
        <w:t>224</w:t>
      </w:r>
      <w:r w:rsidR="000717FC" w:rsidRPr="000717FC">
        <w:rPr>
          <w:rFonts w:ascii="標楷體" w:eastAsia="標楷體" w:hAnsi="標楷體" w:hint="eastAsia"/>
        </w:rPr>
        <w:t>、</w:t>
      </w:r>
      <w:r w:rsidR="000717FC" w:rsidRPr="000717FC">
        <w:rPr>
          <w:rFonts w:ascii="標楷體" w:eastAsia="標楷體" w:hAnsi="標楷體"/>
        </w:rPr>
        <w:t>266</w:t>
      </w:r>
      <w:r w:rsidR="000717FC" w:rsidRPr="000717FC">
        <w:rPr>
          <w:rFonts w:ascii="標楷體" w:eastAsia="標楷體" w:hAnsi="標楷體" w:hint="eastAsia"/>
        </w:rPr>
        <w:t>、</w:t>
      </w:r>
      <w:r w:rsidR="000717FC" w:rsidRPr="000717FC">
        <w:rPr>
          <w:rFonts w:ascii="標楷體" w:eastAsia="標楷體" w:hAnsi="標楷體"/>
        </w:rPr>
        <w:t>267</w:t>
      </w:r>
      <w:r w:rsidR="000717FC" w:rsidRPr="000717FC">
        <w:rPr>
          <w:rFonts w:ascii="標楷體" w:eastAsia="標楷體" w:hAnsi="標楷體" w:hint="eastAsia"/>
        </w:rPr>
        <w:t>、</w:t>
      </w:r>
      <w:r w:rsidR="000717FC" w:rsidRPr="000717FC">
        <w:rPr>
          <w:rFonts w:ascii="標楷體" w:eastAsia="標楷體" w:hAnsi="標楷體"/>
        </w:rPr>
        <w:t>277</w:t>
      </w:r>
      <w:r w:rsidR="000717FC" w:rsidRPr="000717FC">
        <w:rPr>
          <w:rFonts w:ascii="標楷體" w:eastAsia="標楷體" w:hAnsi="標楷體" w:hint="eastAsia"/>
        </w:rPr>
        <w:t>、</w:t>
      </w:r>
      <w:r w:rsidR="000717FC" w:rsidRPr="000717FC">
        <w:rPr>
          <w:rFonts w:ascii="標楷體" w:eastAsia="標楷體" w:hAnsi="標楷體"/>
        </w:rPr>
        <w:t>285</w:t>
      </w:r>
      <w:r w:rsidR="000717FC" w:rsidRPr="000717FC">
        <w:rPr>
          <w:rFonts w:ascii="標楷體" w:eastAsia="標楷體" w:hAnsi="標楷體" w:hint="eastAsia"/>
        </w:rPr>
        <w:t>、</w:t>
      </w:r>
      <w:r w:rsidR="000717FC" w:rsidRPr="000717FC">
        <w:rPr>
          <w:rFonts w:ascii="標楷體" w:eastAsia="標楷體" w:hAnsi="標楷體"/>
        </w:rPr>
        <w:t>288</w:t>
      </w:r>
      <w:r w:rsidR="000717FC" w:rsidRPr="000717FC">
        <w:rPr>
          <w:rFonts w:ascii="標楷體" w:eastAsia="標楷體" w:hAnsi="標楷體" w:hint="eastAsia"/>
        </w:rPr>
        <w:t>、</w:t>
      </w:r>
      <w:r w:rsidR="000717FC" w:rsidRPr="000717FC">
        <w:rPr>
          <w:rFonts w:ascii="標楷體" w:eastAsia="標楷體" w:hAnsi="標楷體"/>
        </w:rPr>
        <w:t>290</w:t>
      </w:r>
      <w:r w:rsidR="000717FC" w:rsidRPr="000717FC">
        <w:rPr>
          <w:rFonts w:ascii="標楷體" w:eastAsia="標楷體" w:hAnsi="標楷體" w:hint="eastAsia"/>
        </w:rPr>
        <w:t>、</w:t>
      </w:r>
      <w:r w:rsidR="000717FC" w:rsidRPr="000717FC">
        <w:rPr>
          <w:rFonts w:ascii="標楷體" w:eastAsia="標楷體" w:hAnsi="標楷體"/>
        </w:rPr>
        <w:t>508</w:t>
      </w:r>
      <w:r w:rsidR="000717FC" w:rsidRPr="000717FC">
        <w:rPr>
          <w:rFonts w:ascii="標楷體" w:eastAsia="標楷體" w:hAnsi="標楷體" w:hint="eastAsia"/>
        </w:rPr>
        <w:t>、</w:t>
      </w:r>
      <w:r w:rsidR="000717FC" w:rsidRPr="000717FC">
        <w:rPr>
          <w:rFonts w:ascii="標楷體" w:eastAsia="標楷體" w:hAnsi="標楷體"/>
        </w:rPr>
        <w:t>601</w:t>
      </w:r>
    </w:p>
    <w:p w:rsidR="000717FC" w:rsidRPr="000717FC" w:rsidRDefault="00816773" w:rsidP="00816773">
      <w:pPr>
        <w:ind w:rightChars="-116" w:right="-278"/>
        <w:rPr>
          <w:rFonts w:ascii="標楷體" w:eastAsia="標楷體" w:hAnsi="標楷體"/>
        </w:rPr>
      </w:pPr>
      <w:r>
        <w:rPr>
          <w:rFonts w:ascii="標楷體" w:eastAsia="標楷體" w:hAnsi="標楷體" w:hint="eastAsia"/>
        </w:rPr>
        <w:t xml:space="preserve">        </w:t>
      </w:r>
      <w:r w:rsidR="000717FC" w:rsidRPr="000717FC">
        <w:rPr>
          <w:rFonts w:ascii="標楷體" w:eastAsia="標楷體" w:hAnsi="標楷體"/>
        </w:rPr>
        <w:t>606</w:t>
      </w:r>
      <w:r w:rsidR="000717FC" w:rsidRPr="000717FC">
        <w:rPr>
          <w:rFonts w:ascii="標楷體" w:eastAsia="標楷體" w:hAnsi="標楷體" w:hint="eastAsia"/>
        </w:rPr>
        <w:t>、</w:t>
      </w:r>
      <w:r w:rsidR="000717FC" w:rsidRPr="000717FC">
        <w:rPr>
          <w:rFonts w:ascii="標楷體" w:eastAsia="標楷體" w:hAnsi="標楷體"/>
        </w:rPr>
        <w:t>646</w:t>
      </w:r>
      <w:r w:rsidR="000717FC" w:rsidRPr="000717FC">
        <w:rPr>
          <w:rFonts w:ascii="標楷體" w:eastAsia="標楷體" w:hAnsi="標楷體" w:hint="eastAsia"/>
        </w:rPr>
        <w:t>、</w:t>
      </w:r>
      <w:r w:rsidR="000717FC" w:rsidRPr="000717FC">
        <w:rPr>
          <w:rFonts w:ascii="標楷體" w:eastAsia="標楷體" w:hAnsi="標楷體"/>
        </w:rPr>
        <w:t xml:space="preserve">105 </w:t>
      </w:r>
      <w:r w:rsidR="000717FC" w:rsidRPr="000717FC">
        <w:rPr>
          <w:rFonts w:ascii="標楷體" w:eastAsia="標楷體" w:hAnsi="標楷體" w:hint="eastAsia"/>
        </w:rPr>
        <w:t>、紅</w:t>
      </w:r>
      <w:r w:rsidR="000717FC" w:rsidRPr="000717FC">
        <w:rPr>
          <w:rFonts w:ascii="標楷體" w:eastAsia="標楷體" w:hAnsi="標楷體"/>
        </w:rPr>
        <w:t xml:space="preserve"> 12,</w:t>
      </w:r>
      <w:r w:rsidR="000717FC" w:rsidRPr="000717FC">
        <w:rPr>
          <w:rFonts w:ascii="標楷體" w:eastAsia="標楷體" w:hAnsi="標楷體" w:hint="eastAsia"/>
        </w:rPr>
        <w:t>紅</w:t>
      </w:r>
      <w:r w:rsidR="000717FC" w:rsidRPr="000717FC">
        <w:rPr>
          <w:rFonts w:ascii="標楷體" w:eastAsia="標楷體" w:hAnsi="標楷體"/>
        </w:rPr>
        <w:t xml:space="preserve"> 19</w:t>
      </w:r>
      <w:r w:rsidR="000717FC" w:rsidRPr="000717FC">
        <w:rPr>
          <w:rFonts w:ascii="標楷體" w:eastAsia="標楷體" w:hAnsi="標楷體" w:hint="eastAsia"/>
        </w:rPr>
        <w:t>、</w:t>
      </w:r>
      <w:r w:rsidR="000717FC" w:rsidRPr="000717FC">
        <w:rPr>
          <w:rFonts w:ascii="標楷體" w:eastAsia="標楷體" w:hAnsi="標楷體"/>
        </w:rPr>
        <w:t xml:space="preserve"> 645</w:t>
      </w:r>
      <w:r w:rsidR="000717FC" w:rsidRPr="000717FC">
        <w:rPr>
          <w:rFonts w:ascii="標楷體" w:eastAsia="標楷體" w:hAnsi="標楷體" w:hint="eastAsia"/>
        </w:rPr>
        <w:t>、</w:t>
      </w:r>
      <w:r w:rsidR="000717FC" w:rsidRPr="000717FC">
        <w:rPr>
          <w:rFonts w:ascii="標楷體" w:eastAsia="標楷體" w:hAnsi="標楷體"/>
        </w:rPr>
        <w:t>902(</w:t>
      </w:r>
      <w:r w:rsidR="000717FC" w:rsidRPr="000717FC">
        <w:rPr>
          <w:rFonts w:ascii="標楷體" w:eastAsia="標楷體" w:hAnsi="標楷體" w:hint="eastAsia"/>
        </w:rPr>
        <w:t>低地板公車</w:t>
      </w:r>
      <w:r w:rsidR="000717FC" w:rsidRPr="000717FC">
        <w:rPr>
          <w:rFonts w:ascii="標楷體" w:eastAsia="標楷體" w:hAnsi="標楷體"/>
        </w:rPr>
        <w:t xml:space="preserve">) </w:t>
      </w:r>
    </w:p>
    <w:p w:rsidR="00816773" w:rsidRDefault="000717FC" w:rsidP="00816773">
      <w:pPr>
        <w:ind w:rightChars="-116" w:right="-278"/>
        <w:rPr>
          <w:rFonts w:ascii="標楷體" w:eastAsia="標楷體" w:hAnsi="標楷體"/>
        </w:rPr>
      </w:pPr>
      <w:r w:rsidRPr="000717FC">
        <w:rPr>
          <w:rFonts w:ascii="標楷體" w:eastAsia="標楷體" w:hAnsi="標楷體" w:hint="eastAsia"/>
        </w:rPr>
        <w:t>★步行：</w:t>
      </w:r>
    </w:p>
    <w:p w:rsidR="00816773" w:rsidRDefault="00816773" w:rsidP="00816773">
      <w:pPr>
        <w:ind w:rightChars="-116" w:right="-278"/>
        <w:rPr>
          <w:rFonts w:ascii="標楷體" w:eastAsia="標楷體" w:hAnsi="標楷體"/>
        </w:rPr>
      </w:pPr>
      <w:r>
        <w:rPr>
          <w:rFonts w:ascii="標楷體" w:eastAsia="標楷體" w:hAnsi="標楷體" w:hint="eastAsia"/>
        </w:rPr>
        <w:t xml:space="preserve">    </w:t>
      </w:r>
      <w:r w:rsidR="000717FC" w:rsidRPr="000717FC">
        <w:rPr>
          <w:rFonts w:ascii="標楷體" w:eastAsia="標楷體" w:hAnsi="標楷體" w:hint="eastAsia"/>
        </w:rPr>
        <w:t>「捷運淡水線</w:t>
      </w:r>
      <w:r w:rsidR="000717FC" w:rsidRPr="000717FC">
        <w:rPr>
          <w:rFonts w:ascii="標楷體" w:eastAsia="標楷體" w:hAnsi="標楷體"/>
        </w:rPr>
        <w:t>/</w:t>
      </w:r>
      <w:r w:rsidR="000717FC" w:rsidRPr="000717FC">
        <w:rPr>
          <w:rFonts w:ascii="標楷體" w:eastAsia="標楷體" w:hAnsi="標楷體" w:hint="eastAsia"/>
        </w:rPr>
        <w:t>石牌站」出口右轉直走裕民路再右轉至石牌路二段</w:t>
      </w:r>
      <w:r>
        <w:rPr>
          <w:rFonts w:ascii="標楷體" w:eastAsia="標楷體" w:hAnsi="標楷體" w:hint="eastAsia"/>
        </w:rPr>
        <w:t>，</w:t>
      </w:r>
      <w:r w:rsidR="000717FC" w:rsidRPr="000717FC">
        <w:rPr>
          <w:rFonts w:ascii="標楷體" w:eastAsia="標楷體" w:hAnsi="標楷體" w:hint="eastAsia"/>
        </w:rPr>
        <w:t>步行</w:t>
      </w:r>
      <w:r>
        <w:rPr>
          <w:rFonts w:ascii="標楷體" w:eastAsia="標楷體" w:hAnsi="標楷體" w:hint="eastAsia"/>
        </w:rPr>
        <w:t>約</w:t>
      </w:r>
      <w:r w:rsidR="000717FC" w:rsidRPr="000717FC">
        <w:rPr>
          <w:rFonts w:ascii="標楷體" w:eastAsia="標楷體" w:hAnsi="標楷體"/>
        </w:rPr>
        <w:t xml:space="preserve"> 20 </w:t>
      </w:r>
      <w:r w:rsidR="000717FC" w:rsidRPr="000717FC">
        <w:rPr>
          <w:rFonts w:ascii="標楷體" w:eastAsia="標楷體" w:hAnsi="標楷體" w:hint="eastAsia"/>
        </w:rPr>
        <w:t>分鐘可</w:t>
      </w:r>
    </w:p>
    <w:p w:rsidR="009A7A61" w:rsidRPr="00AE6572" w:rsidRDefault="00816773" w:rsidP="00816773">
      <w:pPr>
        <w:ind w:rightChars="-116" w:right="-278"/>
        <w:rPr>
          <w:rFonts w:ascii="標楷體" w:eastAsia="標楷體" w:hAnsi="標楷體"/>
          <w:szCs w:val="24"/>
        </w:rPr>
      </w:pPr>
      <w:r>
        <w:rPr>
          <w:rFonts w:ascii="標楷體" w:eastAsia="標楷體" w:hAnsi="標楷體" w:hint="eastAsia"/>
        </w:rPr>
        <w:t xml:space="preserve">     </w:t>
      </w:r>
      <w:r w:rsidR="000717FC" w:rsidRPr="000717FC">
        <w:rPr>
          <w:rFonts w:ascii="標楷體" w:eastAsia="標楷體" w:hAnsi="標楷體" w:hint="eastAsia"/>
        </w:rPr>
        <w:t>看到「榮民總醫院」，繼續往前直到天母西路與石牌路二段交接處</w:t>
      </w:r>
      <w:r>
        <w:rPr>
          <w:rFonts w:ascii="標楷體" w:eastAsia="標楷體" w:hAnsi="標楷體" w:hint="eastAsia"/>
        </w:rPr>
        <w:t>即</w:t>
      </w:r>
      <w:r w:rsidR="000717FC" w:rsidRPr="000717FC">
        <w:rPr>
          <w:rFonts w:ascii="標楷體" w:eastAsia="標楷體" w:hAnsi="標楷體" w:hint="eastAsia"/>
        </w:rPr>
        <w:t>可見「</w:t>
      </w:r>
      <w:proofErr w:type="gramStart"/>
      <w:r w:rsidR="000717FC" w:rsidRPr="000717FC">
        <w:rPr>
          <w:rFonts w:ascii="標楷體" w:eastAsia="標楷體" w:hAnsi="標楷體" w:hint="eastAsia"/>
        </w:rPr>
        <w:t>介</w:t>
      </w:r>
      <w:proofErr w:type="gramEnd"/>
      <w:r w:rsidR="000717FC" w:rsidRPr="000717FC">
        <w:rPr>
          <w:rFonts w:ascii="標楷體" w:eastAsia="標楷體" w:hAnsi="標楷體" w:hint="eastAsia"/>
        </w:rPr>
        <w:t>壽堂」</w:t>
      </w:r>
    </w:p>
    <w:sectPr w:rsidR="009A7A61" w:rsidRPr="00AE657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00B" w:rsidRDefault="00C2300B" w:rsidP="00E6393D">
      <w:r>
        <w:separator/>
      </w:r>
    </w:p>
  </w:endnote>
  <w:endnote w:type="continuationSeparator" w:id="0">
    <w:p w:rsidR="00C2300B" w:rsidRDefault="00C2300B" w:rsidP="00E6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icrosoft JhengHei UI">
    <w:altName w:val="Arial Unicode MS"/>
    <w:charset w:val="88"/>
    <w:family w:val="swiss"/>
    <w:pitch w:val="variable"/>
    <w:sig w:usb0="00000000" w:usb1="288F4000" w:usb2="00000016" w:usb3="00000000" w:csb0="00100009"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notTrueType/>
    <w:pitch w:val="fixed"/>
    <w:sig w:usb0="00000001" w:usb1="08080000" w:usb2="00000010" w:usb3="00000000" w:csb0="00100000" w:csb1="00000000"/>
  </w:font>
  <w:font w:name="Meiryo UI">
    <w:panose1 w:val="020B0604030504040204"/>
    <w:charset w:val="80"/>
    <w:family w:val="swiss"/>
    <w:pitch w:val="variable"/>
    <w:sig w:usb0="E10102FF" w:usb1="EAC7FFFF" w:usb2="0001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00B" w:rsidRDefault="00C2300B" w:rsidP="00E6393D">
      <w:r>
        <w:separator/>
      </w:r>
    </w:p>
  </w:footnote>
  <w:footnote w:type="continuationSeparator" w:id="0">
    <w:p w:rsidR="00C2300B" w:rsidRDefault="00C2300B" w:rsidP="00E639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DAB"/>
    <w:multiLevelType w:val="hybridMultilevel"/>
    <w:tmpl w:val="78361698"/>
    <w:lvl w:ilvl="0" w:tplc="3EB403C4">
      <w:start w:val="1"/>
      <w:numFmt w:val="decimal"/>
      <w:lvlText w:val="%1."/>
      <w:lvlJc w:val="left"/>
      <w:pPr>
        <w:ind w:left="960" w:hanging="480"/>
      </w:pPr>
      <w:rPr>
        <w:rFonts w:ascii="標楷體" w:eastAsia="標楷體" w:hAnsi="標楷體"/>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7335B9A"/>
    <w:multiLevelType w:val="hybridMultilevel"/>
    <w:tmpl w:val="C92295CE"/>
    <w:lvl w:ilvl="0" w:tplc="F54297C6">
      <w:start w:val="1"/>
      <w:numFmt w:val="ideographDigital"/>
      <w:lvlText w:val="%1."/>
      <w:lvlJc w:val="left"/>
      <w:pPr>
        <w:ind w:left="480" w:hanging="480"/>
      </w:pPr>
      <w:rPr>
        <w:rFonts w:hint="eastAsia"/>
        <w:b w:val="0"/>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FE587C"/>
    <w:multiLevelType w:val="hybridMultilevel"/>
    <w:tmpl w:val="61AC67B2"/>
    <w:lvl w:ilvl="0" w:tplc="88AA6BBA">
      <w:start w:val="1"/>
      <w:numFmt w:val="decimal"/>
      <w:lvlText w:val="%1."/>
      <w:lvlJc w:val="left"/>
      <w:pPr>
        <w:ind w:left="1395" w:hanging="795"/>
      </w:pPr>
      <w:rPr>
        <w:rFonts w:ascii="Arial" w:hAnsi="Arial" w:hint="default"/>
        <w:b w:val="0"/>
        <w:sz w:val="24"/>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nsid w:val="13474FD0"/>
    <w:multiLevelType w:val="hybridMultilevel"/>
    <w:tmpl w:val="24483424"/>
    <w:lvl w:ilvl="0" w:tplc="0FA0D9C0">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82775B"/>
    <w:multiLevelType w:val="multilevel"/>
    <w:tmpl w:val="0EBA3C4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15052860"/>
    <w:multiLevelType w:val="hybridMultilevel"/>
    <w:tmpl w:val="2E305C2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6DD4228"/>
    <w:multiLevelType w:val="hybridMultilevel"/>
    <w:tmpl w:val="738672AC"/>
    <w:lvl w:ilvl="0" w:tplc="0FA0D9C0">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7653BF0"/>
    <w:multiLevelType w:val="hybridMultilevel"/>
    <w:tmpl w:val="67EC2DDC"/>
    <w:lvl w:ilvl="0" w:tplc="0FA0D9C0">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047911"/>
    <w:multiLevelType w:val="hybridMultilevel"/>
    <w:tmpl w:val="0F9E9314"/>
    <w:lvl w:ilvl="0" w:tplc="CF860892">
      <w:start w:val="1"/>
      <w:numFmt w:val="ideographDigital"/>
      <w:lvlText w:val="%1."/>
      <w:lvlJc w:val="left"/>
      <w:pPr>
        <w:ind w:left="480" w:hanging="480"/>
      </w:pPr>
      <w:rPr>
        <w:rFonts w:hint="eastAsia"/>
        <w:b w:val="0"/>
        <w:color w:val="auto"/>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9B14535"/>
    <w:multiLevelType w:val="hybridMultilevel"/>
    <w:tmpl w:val="8FE252B8"/>
    <w:lvl w:ilvl="0" w:tplc="F54297C6">
      <w:start w:val="1"/>
      <w:numFmt w:val="ideographDigital"/>
      <w:lvlText w:val="%1."/>
      <w:lvlJc w:val="left"/>
      <w:pPr>
        <w:ind w:left="480" w:hanging="480"/>
      </w:pPr>
      <w:rPr>
        <w:rFonts w:hint="eastAsia"/>
        <w:b w:val="0"/>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2D17709"/>
    <w:multiLevelType w:val="hybridMultilevel"/>
    <w:tmpl w:val="4524045C"/>
    <w:lvl w:ilvl="0" w:tplc="826E502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266B2055"/>
    <w:multiLevelType w:val="hybridMultilevel"/>
    <w:tmpl w:val="2EAAA148"/>
    <w:lvl w:ilvl="0" w:tplc="7B1EA9B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A6B07DC"/>
    <w:multiLevelType w:val="hybridMultilevel"/>
    <w:tmpl w:val="7D20C6B8"/>
    <w:lvl w:ilvl="0" w:tplc="7B1EA9B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AD909FC"/>
    <w:multiLevelType w:val="hybridMultilevel"/>
    <w:tmpl w:val="7CA691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32814D94"/>
    <w:multiLevelType w:val="hybridMultilevel"/>
    <w:tmpl w:val="C610EF28"/>
    <w:lvl w:ilvl="0" w:tplc="A9884350">
      <w:numFmt w:val="bullet"/>
      <w:lvlText w:val="-"/>
      <w:lvlJc w:val="left"/>
      <w:pPr>
        <w:ind w:left="502" w:hanging="360"/>
      </w:pPr>
      <w:rPr>
        <w:rFonts w:ascii="標楷體" w:eastAsia="標楷體" w:hAnsi="標楷體" w:cs="新細明體" w:hint="eastAsia"/>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15">
    <w:nsid w:val="3B8236F6"/>
    <w:multiLevelType w:val="hybridMultilevel"/>
    <w:tmpl w:val="BBC2BB4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52350AB7"/>
    <w:multiLevelType w:val="hybridMultilevel"/>
    <w:tmpl w:val="7CEE58DA"/>
    <w:lvl w:ilvl="0" w:tplc="0FA0D9C0">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3CA309A"/>
    <w:multiLevelType w:val="hybridMultilevel"/>
    <w:tmpl w:val="9A32042E"/>
    <w:lvl w:ilvl="0" w:tplc="0FA0D9C0">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71758E1"/>
    <w:multiLevelType w:val="hybridMultilevel"/>
    <w:tmpl w:val="75EA18EA"/>
    <w:lvl w:ilvl="0" w:tplc="1AF0B3CA">
      <w:start w:val="1"/>
      <w:numFmt w:val="decimal"/>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D10719D"/>
    <w:multiLevelType w:val="hybridMultilevel"/>
    <w:tmpl w:val="D408AED6"/>
    <w:lvl w:ilvl="0" w:tplc="0FA0D9C0">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FA3371A"/>
    <w:multiLevelType w:val="hybridMultilevel"/>
    <w:tmpl w:val="BBBA7422"/>
    <w:lvl w:ilvl="0" w:tplc="8D349DF2">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0100FEB"/>
    <w:multiLevelType w:val="hybridMultilevel"/>
    <w:tmpl w:val="BFBE5BA2"/>
    <w:lvl w:ilvl="0" w:tplc="B15EDCA8">
      <w:start w:val="1"/>
      <w:numFmt w:val="decimal"/>
      <w:lvlText w:val="(%1)"/>
      <w:lvlJc w:val="left"/>
      <w:pPr>
        <w:ind w:left="144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64167756"/>
    <w:multiLevelType w:val="hybridMultilevel"/>
    <w:tmpl w:val="C17409B4"/>
    <w:lvl w:ilvl="0" w:tplc="0FA0D9C0">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528045D"/>
    <w:multiLevelType w:val="hybridMultilevel"/>
    <w:tmpl w:val="269CBC8C"/>
    <w:lvl w:ilvl="0" w:tplc="0FA0D9C0">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60E77FF"/>
    <w:multiLevelType w:val="hybridMultilevel"/>
    <w:tmpl w:val="99664A9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6DA241B1"/>
    <w:multiLevelType w:val="hybridMultilevel"/>
    <w:tmpl w:val="FD56548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6E1A27F9"/>
    <w:multiLevelType w:val="hybridMultilevel"/>
    <w:tmpl w:val="8D964842"/>
    <w:lvl w:ilvl="0" w:tplc="AC70CFE8">
      <w:start w:val="1"/>
      <w:numFmt w:val="ideographDigital"/>
      <w:lvlText w:val="十%1."/>
      <w:lvlJc w:val="left"/>
      <w:pPr>
        <w:ind w:left="480" w:hanging="480"/>
      </w:pPr>
      <w:rPr>
        <w:rFonts w:hint="eastAsia"/>
        <w:b w:val="0"/>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3206929"/>
    <w:multiLevelType w:val="hybridMultilevel"/>
    <w:tmpl w:val="0DEC7340"/>
    <w:lvl w:ilvl="0" w:tplc="F54297C6">
      <w:start w:val="1"/>
      <w:numFmt w:val="ideographDigital"/>
      <w:lvlText w:val="%1."/>
      <w:lvlJc w:val="left"/>
      <w:pPr>
        <w:ind w:left="480" w:hanging="480"/>
      </w:pPr>
      <w:rPr>
        <w:rFonts w:hint="eastAsia"/>
        <w:b w:val="0"/>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4750E26"/>
    <w:multiLevelType w:val="hybridMultilevel"/>
    <w:tmpl w:val="68ACFFA2"/>
    <w:lvl w:ilvl="0" w:tplc="9D3A6B58">
      <w:start w:val="9"/>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72528D8"/>
    <w:multiLevelType w:val="hybridMultilevel"/>
    <w:tmpl w:val="3C284772"/>
    <w:lvl w:ilvl="0" w:tplc="0FA0D9C0">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AA44A32"/>
    <w:multiLevelType w:val="hybridMultilevel"/>
    <w:tmpl w:val="2B189E66"/>
    <w:lvl w:ilvl="0" w:tplc="F54297C6">
      <w:start w:val="1"/>
      <w:numFmt w:val="ideographDigital"/>
      <w:lvlText w:val="%1."/>
      <w:lvlJc w:val="left"/>
      <w:pPr>
        <w:ind w:left="480" w:hanging="480"/>
      </w:pPr>
      <w:rPr>
        <w:rFonts w:hint="eastAsia"/>
        <w:b w:val="0"/>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B9A1CEE"/>
    <w:multiLevelType w:val="hybridMultilevel"/>
    <w:tmpl w:val="82FC8C10"/>
    <w:lvl w:ilvl="0" w:tplc="DCC6118A">
      <w:start w:val="1"/>
      <w:numFmt w:val="decimal"/>
      <w:lvlText w:val="%1."/>
      <w:lvlJc w:val="left"/>
      <w:pPr>
        <w:ind w:left="480" w:hanging="480"/>
      </w:pPr>
      <w:rPr>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CE403AB"/>
    <w:multiLevelType w:val="hybridMultilevel"/>
    <w:tmpl w:val="E11215B4"/>
    <w:lvl w:ilvl="0" w:tplc="04090001">
      <w:start w:val="1"/>
      <w:numFmt w:val="bullet"/>
      <w:lvlText w:val=""/>
      <w:lvlJc w:val="left"/>
      <w:pPr>
        <w:ind w:left="1020" w:hanging="480"/>
      </w:pPr>
      <w:rPr>
        <w:rFonts w:ascii="Wingdings" w:hAnsi="Wingdings" w:hint="default"/>
      </w:rPr>
    </w:lvl>
    <w:lvl w:ilvl="1" w:tplc="04090003" w:tentative="1">
      <w:start w:val="1"/>
      <w:numFmt w:val="bullet"/>
      <w:lvlText w:val=""/>
      <w:lvlJc w:val="left"/>
      <w:pPr>
        <w:ind w:left="1500" w:hanging="480"/>
      </w:pPr>
      <w:rPr>
        <w:rFonts w:ascii="Wingdings" w:hAnsi="Wingdings" w:hint="default"/>
      </w:rPr>
    </w:lvl>
    <w:lvl w:ilvl="2" w:tplc="04090005" w:tentative="1">
      <w:start w:val="1"/>
      <w:numFmt w:val="bullet"/>
      <w:lvlText w:val=""/>
      <w:lvlJc w:val="left"/>
      <w:pPr>
        <w:ind w:left="1980" w:hanging="480"/>
      </w:pPr>
      <w:rPr>
        <w:rFonts w:ascii="Wingdings" w:hAnsi="Wingdings" w:hint="default"/>
      </w:rPr>
    </w:lvl>
    <w:lvl w:ilvl="3" w:tplc="04090001" w:tentative="1">
      <w:start w:val="1"/>
      <w:numFmt w:val="bullet"/>
      <w:lvlText w:val=""/>
      <w:lvlJc w:val="left"/>
      <w:pPr>
        <w:ind w:left="2460" w:hanging="480"/>
      </w:pPr>
      <w:rPr>
        <w:rFonts w:ascii="Wingdings" w:hAnsi="Wingdings" w:hint="default"/>
      </w:rPr>
    </w:lvl>
    <w:lvl w:ilvl="4" w:tplc="04090003" w:tentative="1">
      <w:start w:val="1"/>
      <w:numFmt w:val="bullet"/>
      <w:lvlText w:val=""/>
      <w:lvlJc w:val="left"/>
      <w:pPr>
        <w:ind w:left="2940" w:hanging="480"/>
      </w:pPr>
      <w:rPr>
        <w:rFonts w:ascii="Wingdings" w:hAnsi="Wingdings" w:hint="default"/>
      </w:rPr>
    </w:lvl>
    <w:lvl w:ilvl="5" w:tplc="04090005" w:tentative="1">
      <w:start w:val="1"/>
      <w:numFmt w:val="bullet"/>
      <w:lvlText w:val=""/>
      <w:lvlJc w:val="left"/>
      <w:pPr>
        <w:ind w:left="3420" w:hanging="480"/>
      </w:pPr>
      <w:rPr>
        <w:rFonts w:ascii="Wingdings" w:hAnsi="Wingdings" w:hint="default"/>
      </w:rPr>
    </w:lvl>
    <w:lvl w:ilvl="6" w:tplc="04090001" w:tentative="1">
      <w:start w:val="1"/>
      <w:numFmt w:val="bullet"/>
      <w:lvlText w:val=""/>
      <w:lvlJc w:val="left"/>
      <w:pPr>
        <w:ind w:left="3900" w:hanging="480"/>
      </w:pPr>
      <w:rPr>
        <w:rFonts w:ascii="Wingdings" w:hAnsi="Wingdings" w:hint="default"/>
      </w:rPr>
    </w:lvl>
    <w:lvl w:ilvl="7" w:tplc="04090003" w:tentative="1">
      <w:start w:val="1"/>
      <w:numFmt w:val="bullet"/>
      <w:lvlText w:val=""/>
      <w:lvlJc w:val="left"/>
      <w:pPr>
        <w:ind w:left="4380" w:hanging="480"/>
      </w:pPr>
      <w:rPr>
        <w:rFonts w:ascii="Wingdings" w:hAnsi="Wingdings" w:hint="default"/>
      </w:rPr>
    </w:lvl>
    <w:lvl w:ilvl="8" w:tplc="04090005" w:tentative="1">
      <w:start w:val="1"/>
      <w:numFmt w:val="bullet"/>
      <w:lvlText w:val=""/>
      <w:lvlJc w:val="left"/>
      <w:pPr>
        <w:ind w:left="4860" w:hanging="48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20"/>
  </w:num>
  <w:num w:numId="14">
    <w:abstractNumId w:val="25"/>
  </w:num>
  <w:num w:numId="15">
    <w:abstractNumId w:val="0"/>
  </w:num>
  <w:num w:numId="16">
    <w:abstractNumId w:val="31"/>
  </w:num>
  <w:num w:numId="17">
    <w:abstractNumId w:val="32"/>
  </w:num>
  <w:num w:numId="18">
    <w:abstractNumId w:val="5"/>
  </w:num>
  <w:num w:numId="19">
    <w:abstractNumId w:val="2"/>
  </w:num>
  <w:num w:numId="20">
    <w:abstractNumId w:val="16"/>
  </w:num>
  <w:num w:numId="21">
    <w:abstractNumId w:val="17"/>
  </w:num>
  <w:num w:numId="22">
    <w:abstractNumId w:val="23"/>
  </w:num>
  <w:num w:numId="23">
    <w:abstractNumId w:val="6"/>
  </w:num>
  <w:num w:numId="24">
    <w:abstractNumId w:val="7"/>
  </w:num>
  <w:num w:numId="25">
    <w:abstractNumId w:val="29"/>
  </w:num>
  <w:num w:numId="26">
    <w:abstractNumId w:val="19"/>
  </w:num>
  <w:num w:numId="27">
    <w:abstractNumId w:val="8"/>
  </w:num>
  <w:num w:numId="28">
    <w:abstractNumId w:val="22"/>
  </w:num>
  <w:num w:numId="29">
    <w:abstractNumId w:val="3"/>
  </w:num>
  <w:num w:numId="30">
    <w:abstractNumId w:val="27"/>
  </w:num>
  <w:num w:numId="31">
    <w:abstractNumId w:val="10"/>
  </w:num>
  <w:num w:numId="32">
    <w:abstractNumId w:val="28"/>
  </w:num>
  <w:num w:numId="33">
    <w:abstractNumId w:val="9"/>
  </w:num>
  <w:num w:numId="34">
    <w:abstractNumId w:val="30"/>
  </w:num>
  <w:num w:numId="35">
    <w:abstractNumId w:val="1"/>
  </w:num>
  <w:num w:numId="36">
    <w:abstractNumId w:val="18"/>
  </w:num>
  <w:num w:numId="37">
    <w:abstractNumId w:val="26"/>
  </w:num>
  <w:num w:numId="38">
    <w:abstractNumId w:val="13"/>
  </w:num>
  <w:num w:numId="39">
    <w:abstractNumId w:val="11"/>
  </w:num>
  <w:num w:numId="40">
    <w:abstractNumId w:val="12"/>
  </w:num>
  <w:num w:numId="41">
    <w:abstractNumId w:val="24"/>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ED8"/>
    <w:rsid w:val="000000E9"/>
    <w:rsid w:val="0002312D"/>
    <w:rsid w:val="00032C99"/>
    <w:rsid w:val="00034D1E"/>
    <w:rsid w:val="000717FC"/>
    <w:rsid w:val="000A3ED8"/>
    <w:rsid w:val="000C53FE"/>
    <w:rsid w:val="000C6450"/>
    <w:rsid w:val="000D369B"/>
    <w:rsid w:val="000D3E1C"/>
    <w:rsid w:val="000E29AA"/>
    <w:rsid w:val="00110BC5"/>
    <w:rsid w:val="00114CD4"/>
    <w:rsid w:val="00145299"/>
    <w:rsid w:val="00170EB6"/>
    <w:rsid w:val="001829F7"/>
    <w:rsid w:val="001D661D"/>
    <w:rsid w:val="001E1941"/>
    <w:rsid w:val="00200E78"/>
    <w:rsid w:val="00224C1F"/>
    <w:rsid w:val="002433C5"/>
    <w:rsid w:val="0025501F"/>
    <w:rsid w:val="0026656E"/>
    <w:rsid w:val="002930BC"/>
    <w:rsid w:val="002A511F"/>
    <w:rsid w:val="002A56BB"/>
    <w:rsid w:val="002C3996"/>
    <w:rsid w:val="002F0E1C"/>
    <w:rsid w:val="002F5BE8"/>
    <w:rsid w:val="00305480"/>
    <w:rsid w:val="00314A37"/>
    <w:rsid w:val="003154B7"/>
    <w:rsid w:val="00316702"/>
    <w:rsid w:val="00334C99"/>
    <w:rsid w:val="00377412"/>
    <w:rsid w:val="003854CE"/>
    <w:rsid w:val="00392652"/>
    <w:rsid w:val="003A4273"/>
    <w:rsid w:val="003B6BCC"/>
    <w:rsid w:val="003C12A1"/>
    <w:rsid w:val="003D718D"/>
    <w:rsid w:val="003F290F"/>
    <w:rsid w:val="003F7762"/>
    <w:rsid w:val="00403AEC"/>
    <w:rsid w:val="004312C4"/>
    <w:rsid w:val="004370B3"/>
    <w:rsid w:val="004422E8"/>
    <w:rsid w:val="00442850"/>
    <w:rsid w:val="00442F18"/>
    <w:rsid w:val="004444CE"/>
    <w:rsid w:val="00453632"/>
    <w:rsid w:val="00455CB0"/>
    <w:rsid w:val="0045644E"/>
    <w:rsid w:val="00475E58"/>
    <w:rsid w:val="00486632"/>
    <w:rsid w:val="00491E7E"/>
    <w:rsid w:val="004A4737"/>
    <w:rsid w:val="004D45E7"/>
    <w:rsid w:val="00521A8B"/>
    <w:rsid w:val="00536638"/>
    <w:rsid w:val="005557A0"/>
    <w:rsid w:val="005971CC"/>
    <w:rsid w:val="005A30DC"/>
    <w:rsid w:val="005B4FEC"/>
    <w:rsid w:val="005C4F59"/>
    <w:rsid w:val="00621C3D"/>
    <w:rsid w:val="00665DA4"/>
    <w:rsid w:val="00696363"/>
    <w:rsid w:val="006A1E37"/>
    <w:rsid w:val="006C4E35"/>
    <w:rsid w:val="006C76AA"/>
    <w:rsid w:val="006D09BB"/>
    <w:rsid w:val="00753A2E"/>
    <w:rsid w:val="00767F7D"/>
    <w:rsid w:val="00772FCF"/>
    <w:rsid w:val="0077494E"/>
    <w:rsid w:val="0078031F"/>
    <w:rsid w:val="00784390"/>
    <w:rsid w:val="0078575B"/>
    <w:rsid w:val="007A5862"/>
    <w:rsid w:val="007C017F"/>
    <w:rsid w:val="007C4D91"/>
    <w:rsid w:val="007C56C8"/>
    <w:rsid w:val="007D2DB1"/>
    <w:rsid w:val="007E492C"/>
    <w:rsid w:val="007F682A"/>
    <w:rsid w:val="00804F58"/>
    <w:rsid w:val="0080792C"/>
    <w:rsid w:val="008124D7"/>
    <w:rsid w:val="00815607"/>
    <w:rsid w:val="00816773"/>
    <w:rsid w:val="00820B54"/>
    <w:rsid w:val="00824727"/>
    <w:rsid w:val="00831192"/>
    <w:rsid w:val="0084748D"/>
    <w:rsid w:val="008571EF"/>
    <w:rsid w:val="008716F2"/>
    <w:rsid w:val="008850A1"/>
    <w:rsid w:val="008A612C"/>
    <w:rsid w:val="008A7DF5"/>
    <w:rsid w:val="008F65F2"/>
    <w:rsid w:val="00913AA8"/>
    <w:rsid w:val="00917B47"/>
    <w:rsid w:val="0093769C"/>
    <w:rsid w:val="00953FA0"/>
    <w:rsid w:val="009915B9"/>
    <w:rsid w:val="0099461B"/>
    <w:rsid w:val="009A7A61"/>
    <w:rsid w:val="009B3039"/>
    <w:rsid w:val="009C1C9B"/>
    <w:rsid w:val="009C6F01"/>
    <w:rsid w:val="009E1809"/>
    <w:rsid w:val="009E1A17"/>
    <w:rsid w:val="009F53CC"/>
    <w:rsid w:val="009F65BD"/>
    <w:rsid w:val="00A133CF"/>
    <w:rsid w:val="00A26805"/>
    <w:rsid w:val="00A371C7"/>
    <w:rsid w:val="00A372E3"/>
    <w:rsid w:val="00A47B13"/>
    <w:rsid w:val="00A5086C"/>
    <w:rsid w:val="00A86326"/>
    <w:rsid w:val="00A95B1D"/>
    <w:rsid w:val="00AB2B4C"/>
    <w:rsid w:val="00AB3463"/>
    <w:rsid w:val="00AC221B"/>
    <w:rsid w:val="00AD4574"/>
    <w:rsid w:val="00AD4ECA"/>
    <w:rsid w:val="00AD7819"/>
    <w:rsid w:val="00AE3119"/>
    <w:rsid w:val="00B13456"/>
    <w:rsid w:val="00B3108D"/>
    <w:rsid w:val="00B3352F"/>
    <w:rsid w:val="00BC2ABB"/>
    <w:rsid w:val="00BC666D"/>
    <w:rsid w:val="00BD7B62"/>
    <w:rsid w:val="00C2300B"/>
    <w:rsid w:val="00C41105"/>
    <w:rsid w:val="00C62493"/>
    <w:rsid w:val="00CC1CAF"/>
    <w:rsid w:val="00CD19D3"/>
    <w:rsid w:val="00CD5FE5"/>
    <w:rsid w:val="00CF3C59"/>
    <w:rsid w:val="00D06BDD"/>
    <w:rsid w:val="00D260AF"/>
    <w:rsid w:val="00D45AF4"/>
    <w:rsid w:val="00D55A30"/>
    <w:rsid w:val="00D56CF4"/>
    <w:rsid w:val="00D57A13"/>
    <w:rsid w:val="00D92DDC"/>
    <w:rsid w:val="00DA4B93"/>
    <w:rsid w:val="00DA703B"/>
    <w:rsid w:val="00DB7A91"/>
    <w:rsid w:val="00DF1259"/>
    <w:rsid w:val="00E0318D"/>
    <w:rsid w:val="00E104AA"/>
    <w:rsid w:val="00E178D2"/>
    <w:rsid w:val="00E211EE"/>
    <w:rsid w:val="00E3576C"/>
    <w:rsid w:val="00E4407F"/>
    <w:rsid w:val="00E6393D"/>
    <w:rsid w:val="00E845BC"/>
    <w:rsid w:val="00EB0D71"/>
    <w:rsid w:val="00EC1423"/>
    <w:rsid w:val="00ED5891"/>
    <w:rsid w:val="00EE5A79"/>
    <w:rsid w:val="00F13BA5"/>
    <w:rsid w:val="00F14E59"/>
    <w:rsid w:val="00F468CC"/>
    <w:rsid w:val="00F73EFB"/>
    <w:rsid w:val="00FA4039"/>
    <w:rsid w:val="00FB3949"/>
    <w:rsid w:val="00FC3A29"/>
    <w:rsid w:val="00FC7899"/>
    <w:rsid w:val="00FD3757"/>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ED8"/>
    <w:pPr>
      <w:widowControl w:val="0"/>
      <w:spacing w:after="0" w:line="240" w:lineRule="auto"/>
    </w:pPr>
    <w:rPr>
      <w:rFonts w:ascii="Calibri" w:eastAsia="新細明體" w:hAnsi="Calibri" w:cs="Times New Roman"/>
      <w:kern w:val="2"/>
      <w:sz w:val="24"/>
    </w:rPr>
  </w:style>
  <w:style w:type="paragraph" w:styleId="1">
    <w:name w:val="heading 1"/>
    <w:basedOn w:val="a"/>
    <w:next w:val="a"/>
    <w:link w:val="10"/>
    <w:uiPriority w:val="9"/>
    <w:qFormat/>
    <w:rsid w:val="002C3996"/>
    <w:pPr>
      <w:keepNext/>
      <w:keepLines/>
      <w:numPr>
        <w:numId w:val="12"/>
      </w:numPr>
      <w:pBdr>
        <w:bottom w:val="single" w:sz="4" w:space="1" w:color="595959" w:themeColor="text1" w:themeTint="A6"/>
      </w:pBdr>
      <w:spacing w:before="360"/>
      <w:outlineLvl w:val="0"/>
    </w:pPr>
    <w:rPr>
      <w:rFonts w:asciiTheme="majorHAnsi" w:hAnsiTheme="majorHAnsi" w:cstheme="majorBidi"/>
      <w:b/>
      <w:bCs/>
      <w:smallCaps/>
      <w:color w:val="000000" w:themeColor="text1"/>
      <w:sz w:val="36"/>
      <w:szCs w:val="36"/>
    </w:rPr>
  </w:style>
  <w:style w:type="paragraph" w:styleId="2">
    <w:name w:val="heading 2"/>
    <w:basedOn w:val="a"/>
    <w:next w:val="a"/>
    <w:link w:val="20"/>
    <w:uiPriority w:val="9"/>
    <w:semiHidden/>
    <w:unhideWhenUsed/>
    <w:qFormat/>
    <w:rsid w:val="002C3996"/>
    <w:pPr>
      <w:keepNext/>
      <w:keepLines/>
      <w:numPr>
        <w:ilvl w:val="1"/>
        <w:numId w:val="12"/>
      </w:numPr>
      <w:spacing w:before="360"/>
      <w:outlineLvl w:val="1"/>
    </w:pPr>
    <w:rPr>
      <w:rFonts w:asciiTheme="majorHAnsi" w:hAnsiTheme="majorHAnsi" w:cstheme="majorBidi"/>
      <w:b/>
      <w:bCs/>
      <w:smallCaps/>
      <w:color w:val="000000" w:themeColor="text1"/>
      <w:sz w:val="28"/>
      <w:szCs w:val="28"/>
    </w:rPr>
  </w:style>
  <w:style w:type="paragraph" w:styleId="3">
    <w:name w:val="heading 3"/>
    <w:basedOn w:val="a"/>
    <w:next w:val="a"/>
    <w:link w:val="30"/>
    <w:uiPriority w:val="9"/>
    <w:semiHidden/>
    <w:unhideWhenUsed/>
    <w:qFormat/>
    <w:pPr>
      <w:keepNext/>
      <w:keepLines/>
      <w:numPr>
        <w:ilvl w:val="2"/>
        <w:numId w:val="12"/>
      </w:numPr>
      <w:spacing w:before="20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pPr>
      <w:keepNext/>
      <w:keepLines/>
      <w:numPr>
        <w:ilvl w:val="3"/>
        <w:numId w:val="12"/>
      </w:numPr>
      <w:spacing w:before="20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pPr>
      <w:keepNext/>
      <w:keepLines/>
      <w:numPr>
        <w:ilvl w:val="4"/>
        <w:numId w:val="12"/>
      </w:numPr>
      <w:spacing w:before="200"/>
      <w:outlineLvl w:val="4"/>
    </w:pPr>
    <w:rPr>
      <w:rFonts w:asciiTheme="majorHAnsi" w:eastAsiaTheme="majorEastAsia" w:hAnsiTheme="majorHAnsi" w:cstheme="majorBidi"/>
      <w:color w:val="252525" w:themeColor="text2" w:themeShade="BF"/>
    </w:rPr>
  </w:style>
  <w:style w:type="paragraph" w:styleId="6">
    <w:name w:val="heading 6"/>
    <w:basedOn w:val="a"/>
    <w:next w:val="a"/>
    <w:link w:val="60"/>
    <w:uiPriority w:val="9"/>
    <w:semiHidden/>
    <w:unhideWhenUsed/>
    <w:qFormat/>
    <w:pPr>
      <w:keepNext/>
      <w:keepLines/>
      <w:numPr>
        <w:ilvl w:val="5"/>
        <w:numId w:val="12"/>
      </w:numPr>
      <w:spacing w:before="200"/>
      <w:outlineLvl w:val="5"/>
    </w:pPr>
    <w:rPr>
      <w:rFonts w:asciiTheme="majorHAnsi" w:eastAsiaTheme="majorEastAsia" w:hAnsiTheme="majorHAnsi" w:cstheme="majorBidi"/>
      <w:i/>
      <w:iCs/>
      <w:color w:val="252525" w:themeColor="text2" w:themeShade="BF"/>
    </w:rPr>
  </w:style>
  <w:style w:type="paragraph" w:styleId="7">
    <w:name w:val="heading 7"/>
    <w:basedOn w:val="a"/>
    <w:next w:val="a"/>
    <w:link w:val="70"/>
    <w:uiPriority w:val="9"/>
    <w:semiHidden/>
    <w:unhideWhenUsed/>
    <w:qFormat/>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C3996"/>
    <w:pPr>
      <w:contextualSpacing/>
    </w:pPr>
    <w:rPr>
      <w:rFonts w:asciiTheme="majorHAnsi" w:hAnsiTheme="majorHAnsi" w:cstheme="majorBidi"/>
      <w:color w:val="000000" w:themeColor="text1"/>
      <w:sz w:val="56"/>
      <w:szCs w:val="56"/>
    </w:rPr>
  </w:style>
  <w:style w:type="character" w:customStyle="1" w:styleId="a4">
    <w:name w:val="標題 字元"/>
    <w:basedOn w:val="a0"/>
    <w:link w:val="a3"/>
    <w:uiPriority w:val="10"/>
    <w:rsid w:val="002C3996"/>
    <w:rPr>
      <w:rFonts w:asciiTheme="majorHAnsi" w:eastAsia="Microsoft JhengHei UI" w:hAnsiTheme="majorHAnsi" w:cstheme="majorBidi"/>
      <w:color w:val="000000" w:themeColor="text1"/>
      <w:sz w:val="56"/>
      <w:szCs w:val="56"/>
    </w:rPr>
  </w:style>
  <w:style w:type="paragraph" w:styleId="a5">
    <w:name w:val="Subtitle"/>
    <w:basedOn w:val="a"/>
    <w:next w:val="a"/>
    <w:link w:val="a6"/>
    <w:uiPriority w:val="11"/>
    <w:qFormat/>
    <w:pPr>
      <w:numPr>
        <w:ilvl w:val="1"/>
      </w:numPr>
    </w:pPr>
    <w:rPr>
      <w:color w:val="5A5A5A" w:themeColor="text1" w:themeTint="A5"/>
      <w:spacing w:val="10"/>
    </w:rPr>
  </w:style>
  <w:style w:type="character" w:customStyle="1" w:styleId="a6">
    <w:name w:val="副標題 字元"/>
    <w:basedOn w:val="a0"/>
    <w:link w:val="a5"/>
    <w:uiPriority w:val="11"/>
    <w:rPr>
      <w:color w:val="5A5A5A" w:themeColor="text1" w:themeTint="A5"/>
      <w:spacing w:val="10"/>
    </w:rPr>
  </w:style>
  <w:style w:type="character" w:customStyle="1" w:styleId="10">
    <w:name w:val="標題 1 字元"/>
    <w:basedOn w:val="a0"/>
    <w:link w:val="1"/>
    <w:uiPriority w:val="9"/>
    <w:rsid w:val="002C3996"/>
    <w:rPr>
      <w:rFonts w:asciiTheme="majorHAnsi" w:eastAsia="Microsoft JhengHei UI" w:hAnsiTheme="majorHAnsi" w:cstheme="majorBidi"/>
      <w:b/>
      <w:bCs/>
      <w:smallCaps/>
      <w:color w:val="000000" w:themeColor="text1"/>
      <w:sz w:val="36"/>
      <w:szCs w:val="36"/>
    </w:rPr>
  </w:style>
  <w:style w:type="character" w:customStyle="1" w:styleId="20">
    <w:name w:val="標題 2 字元"/>
    <w:basedOn w:val="a0"/>
    <w:link w:val="2"/>
    <w:uiPriority w:val="9"/>
    <w:semiHidden/>
    <w:rsid w:val="002C3996"/>
    <w:rPr>
      <w:rFonts w:asciiTheme="majorHAnsi" w:eastAsia="Microsoft JhengHei UI" w:hAnsiTheme="majorHAnsi" w:cstheme="majorBidi"/>
      <w:b/>
      <w:bCs/>
      <w:smallCaps/>
      <w:color w:val="000000" w:themeColor="text1"/>
      <w:sz w:val="28"/>
      <w:szCs w:val="28"/>
    </w:rPr>
  </w:style>
  <w:style w:type="character" w:customStyle="1" w:styleId="30">
    <w:name w:val="標題 3 字元"/>
    <w:basedOn w:val="a0"/>
    <w:link w:val="3"/>
    <w:uiPriority w:val="9"/>
    <w:semiHidden/>
    <w:rPr>
      <w:rFonts w:asciiTheme="majorHAnsi" w:eastAsiaTheme="majorEastAsia" w:hAnsiTheme="majorHAnsi" w:cstheme="majorBidi"/>
      <w:b/>
      <w:bCs/>
      <w:color w:val="000000" w:themeColor="text1"/>
    </w:rPr>
  </w:style>
  <w:style w:type="character" w:customStyle="1" w:styleId="40">
    <w:name w:val="標題 4 字元"/>
    <w:basedOn w:val="a0"/>
    <w:link w:val="4"/>
    <w:uiPriority w:val="9"/>
    <w:semiHidden/>
    <w:rPr>
      <w:rFonts w:asciiTheme="majorHAnsi" w:eastAsiaTheme="majorEastAsia" w:hAnsiTheme="majorHAnsi" w:cstheme="majorBidi"/>
      <w:b/>
      <w:bCs/>
      <w:i/>
      <w:iCs/>
      <w:color w:val="000000" w:themeColor="text1"/>
    </w:rPr>
  </w:style>
  <w:style w:type="character" w:customStyle="1" w:styleId="50">
    <w:name w:val="標題 5 字元"/>
    <w:basedOn w:val="a0"/>
    <w:link w:val="5"/>
    <w:uiPriority w:val="9"/>
    <w:semiHidden/>
    <w:rPr>
      <w:rFonts w:asciiTheme="majorHAnsi" w:eastAsiaTheme="majorEastAsia" w:hAnsiTheme="majorHAnsi" w:cstheme="majorBidi"/>
      <w:color w:val="252525" w:themeColor="text2" w:themeShade="BF"/>
    </w:rPr>
  </w:style>
  <w:style w:type="character" w:customStyle="1" w:styleId="60">
    <w:name w:val="標題 6 字元"/>
    <w:basedOn w:val="a0"/>
    <w:link w:val="6"/>
    <w:uiPriority w:val="9"/>
    <w:semiHidden/>
    <w:rPr>
      <w:rFonts w:asciiTheme="majorHAnsi" w:eastAsiaTheme="majorEastAsia" w:hAnsiTheme="majorHAnsi" w:cstheme="majorBidi"/>
      <w:i/>
      <w:iCs/>
      <w:color w:val="252525" w:themeColor="text2" w:themeShade="BF"/>
    </w:rPr>
  </w:style>
  <w:style w:type="character" w:customStyle="1" w:styleId="70">
    <w:name w:val="標題 7 字元"/>
    <w:basedOn w:val="a0"/>
    <w:link w:val="7"/>
    <w:uiPriority w:val="9"/>
    <w:semiHidden/>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semiHidden/>
    <w:rPr>
      <w:rFonts w:asciiTheme="majorHAnsi" w:eastAsiaTheme="majorEastAsia" w:hAnsiTheme="majorHAnsi" w:cstheme="majorBidi"/>
      <w:i/>
      <w:iCs/>
      <w:color w:val="404040" w:themeColor="text1" w:themeTint="BF"/>
      <w:sz w:val="20"/>
      <w:szCs w:val="20"/>
    </w:rPr>
  </w:style>
  <w:style w:type="character" w:styleId="a7">
    <w:name w:val="Subtle Emphasis"/>
    <w:basedOn w:val="a0"/>
    <w:uiPriority w:val="19"/>
    <w:qFormat/>
    <w:rsid w:val="002C3996"/>
    <w:rPr>
      <w:rFonts w:eastAsia="Microsoft JhengHei UI"/>
      <w:i/>
      <w:iCs/>
      <w:color w:val="404040" w:themeColor="text1" w:themeTint="BF"/>
    </w:rPr>
  </w:style>
  <w:style w:type="character" w:styleId="a8">
    <w:name w:val="Emphasis"/>
    <w:basedOn w:val="a0"/>
    <w:uiPriority w:val="20"/>
    <w:qFormat/>
    <w:rsid w:val="002C3996"/>
    <w:rPr>
      <w:rFonts w:eastAsia="Microsoft JhengHei UI"/>
      <w:i/>
      <w:iCs/>
      <w:color w:val="auto"/>
    </w:rPr>
  </w:style>
  <w:style w:type="character" w:styleId="a9">
    <w:name w:val="Intense Emphasis"/>
    <w:basedOn w:val="a0"/>
    <w:uiPriority w:val="21"/>
    <w:qFormat/>
    <w:rsid w:val="002C3996"/>
    <w:rPr>
      <w:rFonts w:eastAsia="Microsoft JhengHei UI"/>
      <w:b/>
      <w:bCs/>
      <w:i/>
      <w:iCs/>
      <w:caps/>
    </w:rPr>
  </w:style>
  <w:style w:type="character" w:styleId="aa">
    <w:name w:val="Strong"/>
    <w:basedOn w:val="a0"/>
    <w:uiPriority w:val="22"/>
    <w:qFormat/>
    <w:rsid w:val="002C3996"/>
    <w:rPr>
      <w:rFonts w:eastAsia="Microsoft JhengHei UI"/>
      <w:b/>
      <w:bCs/>
      <w:color w:val="000000" w:themeColor="text1"/>
    </w:rPr>
  </w:style>
  <w:style w:type="paragraph" w:styleId="ab">
    <w:name w:val="Quote"/>
    <w:basedOn w:val="a"/>
    <w:next w:val="a"/>
    <w:link w:val="ac"/>
    <w:uiPriority w:val="29"/>
    <w:qFormat/>
    <w:pPr>
      <w:spacing w:before="160"/>
      <w:ind w:left="720" w:right="720"/>
    </w:pPr>
    <w:rPr>
      <w:i/>
      <w:iCs/>
      <w:color w:val="000000" w:themeColor="text1"/>
    </w:rPr>
  </w:style>
  <w:style w:type="character" w:customStyle="1" w:styleId="ac">
    <w:name w:val="引文 字元"/>
    <w:basedOn w:val="a0"/>
    <w:link w:val="ab"/>
    <w:uiPriority w:val="29"/>
    <w:rPr>
      <w:i/>
      <w:iCs/>
      <w:color w:val="000000" w:themeColor="text1"/>
    </w:rPr>
  </w:style>
  <w:style w:type="paragraph" w:styleId="ad">
    <w:name w:val="Intense Quote"/>
    <w:basedOn w:val="a"/>
    <w:next w:val="a"/>
    <w:link w:val="ae"/>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ae">
    <w:name w:val="鮮明引文 字元"/>
    <w:basedOn w:val="a0"/>
    <w:link w:val="ad"/>
    <w:uiPriority w:val="30"/>
    <w:rPr>
      <w:color w:val="000000" w:themeColor="text1"/>
      <w:shd w:val="clear" w:color="auto" w:fill="F2F2F2" w:themeFill="background1" w:themeFillShade="F2"/>
    </w:rPr>
  </w:style>
  <w:style w:type="character" w:styleId="af">
    <w:name w:val="Subtle Reference"/>
    <w:basedOn w:val="a0"/>
    <w:uiPriority w:val="31"/>
    <w:qFormat/>
    <w:rsid w:val="002C3996"/>
    <w:rPr>
      <w:rFonts w:eastAsia="Microsoft JhengHei UI"/>
      <w:smallCaps/>
      <w:color w:val="404040" w:themeColor="text1" w:themeTint="BF"/>
      <w:u w:val="single" w:color="7F7F7F" w:themeColor="text1" w:themeTint="80"/>
    </w:rPr>
  </w:style>
  <w:style w:type="character" w:styleId="af0">
    <w:name w:val="Intense Reference"/>
    <w:basedOn w:val="a0"/>
    <w:uiPriority w:val="32"/>
    <w:qFormat/>
    <w:rsid w:val="002C3996"/>
    <w:rPr>
      <w:rFonts w:eastAsia="Microsoft JhengHei UI"/>
      <w:b/>
      <w:bCs/>
      <w:smallCaps/>
      <w:u w:val="single"/>
    </w:rPr>
  </w:style>
  <w:style w:type="character" w:styleId="af1">
    <w:name w:val="Book Title"/>
    <w:basedOn w:val="a0"/>
    <w:uiPriority w:val="33"/>
    <w:qFormat/>
    <w:rsid w:val="002C3996"/>
    <w:rPr>
      <w:rFonts w:eastAsia="Microsoft JhengHei UI"/>
      <w:b w:val="0"/>
      <w:bCs w:val="0"/>
      <w:smallCaps/>
      <w:spacing w:val="5"/>
    </w:rPr>
  </w:style>
  <w:style w:type="paragraph" w:styleId="af2">
    <w:name w:val="caption"/>
    <w:basedOn w:val="a"/>
    <w:next w:val="a"/>
    <w:uiPriority w:val="35"/>
    <w:semiHidden/>
    <w:unhideWhenUsed/>
    <w:qFormat/>
    <w:pPr>
      <w:spacing w:after="200"/>
    </w:pPr>
    <w:rPr>
      <w:i/>
      <w:iCs/>
      <w:color w:val="323232" w:themeColor="text2"/>
      <w:sz w:val="18"/>
      <w:szCs w:val="18"/>
    </w:rPr>
  </w:style>
  <w:style w:type="paragraph" w:styleId="af3">
    <w:name w:val="TOC Heading"/>
    <w:basedOn w:val="1"/>
    <w:next w:val="a"/>
    <w:uiPriority w:val="39"/>
    <w:semiHidden/>
    <w:unhideWhenUsed/>
    <w:qFormat/>
    <w:pPr>
      <w:outlineLvl w:val="9"/>
    </w:pPr>
  </w:style>
  <w:style w:type="paragraph" w:styleId="af4">
    <w:name w:val="No Spacing"/>
    <w:uiPriority w:val="1"/>
    <w:qFormat/>
    <w:rsid w:val="002C3996"/>
    <w:pPr>
      <w:spacing w:after="0" w:line="240" w:lineRule="auto"/>
    </w:pPr>
    <w:rPr>
      <w:rFonts w:eastAsia="Microsoft JhengHei UI"/>
    </w:rPr>
  </w:style>
  <w:style w:type="paragraph" w:styleId="af5">
    <w:name w:val="List Paragraph"/>
    <w:basedOn w:val="a"/>
    <w:uiPriority w:val="34"/>
    <w:qFormat/>
    <w:pPr>
      <w:ind w:left="720"/>
      <w:contextualSpacing/>
    </w:pPr>
  </w:style>
  <w:style w:type="paragraph" w:styleId="Web">
    <w:name w:val="Normal (Web)"/>
    <w:basedOn w:val="a"/>
    <w:uiPriority w:val="99"/>
    <w:unhideWhenUsed/>
    <w:rsid w:val="000A3ED8"/>
    <w:pPr>
      <w:widowControl/>
      <w:spacing w:before="100" w:beforeAutospacing="1" w:after="100" w:afterAutospacing="1"/>
    </w:pPr>
    <w:rPr>
      <w:rFonts w:ascii="新細明體" w:hAnsi="新細明體" w:cs="新細明體"/>
      <w:kern w:val="0"/>
      <w:szCs w:val="24"/>
    </w:rPr>
  </w:style>
  <w:style w:type="paragraph" w:styleId="af6">
    <w:name w:val="Plain Text"/>
    <w:basedOn w:val="a"/>
    <w:link w:val="af7"/>
    <w:uiPriority w:val="99"/>
    <w:unhideWhenUsed/>
    <w:rsid w:val="000A3ED8"/>
    <w:rPr>
      <w:rFonts w:hAnsi="Courier New" w:cs="Courier New"/>
      <w:szCs w:val="24"/>
    </w:rPr>
  </w:style>
  <w:style w:type="character" w:customStyle="1" w:styleId="af7">
    <w:name w:val="純文字 字元"/>
    <w:basedOn w:val="a0"/>
    <w:link w:val="af6"/>
    <w:uiPriority w:val="99"/>
    <w:rsid w:val="000A3ED8"/>
    <w:rPr>
      <w:rFonts w:ascii="Calibri" w:eastAsia="新細明體" w:hAnsi="Courier New" w:cs="Courier New"/>
      <w:kern w:val="2"/>
      <w:sz w:val="24"/>
      <w:szCs w:val="24"/>
    </w:rPr>
  </w:style>
  <w:style w:type="paragraph" w:styleId="af8">
    <w:name w:val="header"/>
    <w:basedOn w:val="a"/>
    <w:link w:val="af9"/>
    <w:uiPriority w:val="99"/>
    <w:unhideWhenUsed/>
    <w:rsid w:val="00E6393D"/>
    <w:pPr>
      <w:tabs>
        <w:tab w:val="center" w:pos="4153"/>
        <w:tab w:val="right" w:pos="8306"/>
      </w:tabs>
      <w:snapToGrid w:val="0"/>
    </w:pPr>
    <w:rPr>
      <w:sz w:val="20"/>
      <w:szCs w:val="20"/>
    </w:rPr>
  </w:style>
  <w:style w:type="character" w:customStyle="1" w:styleId="af9">
    <w:name w:val="頁首 字元"/>
    <w:basedOn w:val="a0"/>
    <w:link w:val="af8"/>
    <w:uiPriority w:val="99"/>
    <w:rsid w:val="00E6393D"/>
    <w:rPr>
      <w:rFonts w:ascii="Calibri" w:eastAsia="新細明體" w:hAnsi="Calibri" w:cs="Times New Roman"/>
      <w:kern w:val="2"/>
      <w:sz w:val="20"/>
      <w:szCs w:val="20"/>
    </w:rPr>
  </w:style>
  <w:style w:type="paragraph" w:styleId="afa">
    <w:name w:val="footer"/>
    <w:basedOn w:val="a"/>
    <w:link w:val="afb"/>
    <w:uiPriority w:val="99"/>
    <w:unhideWhenUsed/>
    <w:rsid w:val="00E6393D"/>
    <w:pPr>
      <w:tabs>
        <w:tab w:val="center" w:pos="4153"/>
        <w:tab w:val="right" w:pos="8306"/>
      </w:tabs>
      <w:snapToGrid w:val="0"/>
    </w:pPr>
    <w:rPr>
      <w:sz w:val="20"/>
      <w:szCs w:val="20"/>
    </w:rPr>
  </w:style>
  <w:style w:type="character" w:customStyle="1" w:styleId="afb">
    <w:name w:val="頁尾 字元"/>
    <w:basedOn w:val="a0"/>
    <w:link w:val="afa"/>
    <w:uiPriority w:val="99"/>
    <w:rsid w:val="00E6393D"/>
    <w:rPr>
      <w:rFonts w:ascii="Calibri" w:eastAsia="新細明體" w:hAnsi="Calibri" w:cs="Times New Roman"/>
      <w:kern w:val="2"/>
      <w:sz w:val="20"/>
      <w:szCs w:val="20"/>
    </w:rPr>
  </w:style>
  <w:style w:type="paragraph" w:styleId="HTML">
    <w:name w:val="HTML Preformatted"/>
    <w:basedOn w:val="a"/>
    <w:link w:val="HTML0"/>
    <w:uiPriority w:val="99"/>
    <w:unhideWhenUsed/>
    <w:rsid w:val="002F0E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customStyle="1" w:styleId="HTML0">
    <w:name w:val="HTML 預設格式 字元"/>
    <w:basedOn w:val="a0"/>
    <w:link w:val="HTML"/>
    <w:uiPriority w:val="99"/>
    <w:rsid w:val="002F0E1C"/>
    <w:rPr>
      <w:rFonts w:ascii="細明體" w:eastAsia="細明體" w:hAnsi="細明體" w:cs="細明體"/>
      <w:color w:val="000000"/>
      <w:sz w:val="24"/>
      <w:szCs w:val="24"/>
    </w:rPr>
  </w:style>
  <w:style w:type="character" w:styleId="afc">
    <w:name w:val="Hyperlink"/>
    <w:rsid w:val="00521A8B"/>
    <w:rPr>
      <w:color w:val="0000FF"/>
      <w:u w:val="single"/>
    </w:rPr>
  </w:style>
  <w:style w:type="paragraph" w:styleId="afd">
    <w:name w:val="Balloon Text"/>
    <w:basedOn w:val="a"/>
    <w:link w:val="afe"/>
    <w:uiPriority w:val="99"/>
    <w:semiHidden/>
    <w:unhideWhenUsed/>
    <w:rsid w:val="000717FC"/>
    <w:rPr>
      <w:rFonts w:asciiTheme="majorHAnsi" w:eastAsiaTheme="majorEastAsia" w:hAnsiTheme="majorHAnsi" w:cstheme="majorBidi"/>
      <w:sz w:val="18"/>
      <w:szCs w:val="18"/>
    </w:rPr>
  </w:style>
  <w:style w:type="character" w:customStyle="1" w:styleId="afe">
    <w:name w:val="註解方塊文字 字元"/>
    <w:basedOn w:val="a0"/>
    <w:link w:val="afd"/>
    <w:uiPriority w:val="99"/>
    <w:semiHidden/>
    <w:rsid w:val="000717F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ED8"/>
    <w:pPr>
      <w:widowControl w:val="0"/>
      <w:spacing w:after="0" w:line="240" w:lineRule="auto"/>
    </w:pPr>
    <w:rPr>
      <w:rFonts w:ascii="Calibri" w:eastAsia="新細明體" w:hAnsi="Calibri" w:cs="Times New Roman"/>
      <w:kern w:val="2"/>
      <w:sz w:val="24"/>
    </w:rPr>
  </w:style>
  <w:style w:type="paragraph" w:styleId="1">
    <w:name w:val="heading 1"/>
    <w:basedOn w:val="a"/>
    <w:next w:val="a"/>
    <w:link w:val="10"/>
    <w:uiPriority w:val="9"/>
    <w:qFormat/>
    <w:rsid w:val="002C3996"/>
    <w:pPr>
      <w:keepNext/>
      <w:keepLines/>
      <w:numPr>
        <w:numId w:val="12"/>
      </w:numPr>
      <w:pBdr>
        <w:bottom w:val="single" w:sz="4" w:space="1" w:color="595959" w:themeColor="text1" w:themeTint="A6"/>
      </w:pBdr>
      <w:spacing w:before="360"/>
      <w:outlineLvl w:val="0"/>
    </w:pPr>
    <w:rPr>
      <w:rFonts w:asciiTheme="majorHAnsi" w:hAnsiTheme="majorHAnsi" w:cstheme="majorBidi"/>
      <w:b/>
      <w:bCs/>
      <w:smallCaps/>
      <w:color w:val="000000" w:themeColor="text1"/>
      <w:sz w:val="36"/>
      <w:szCs w:val="36"/>
    </w:rPr>
  </w:style>
  <w:style w:type="paragraph" w:styleId="2">
    <w:name w:val="heading 2"/>
    <w:basedOn w:val="a"/>
    <w:next w:val="a"/>
    <w:link w:val="20"/>
    <w:uiPriority w:val="9"/>
    <w:semiHidden/>
    <w:unhideWhenUsed/>
    <w:qFormat/>
    <w:rsid w:val="002C3996"/>
    <w:pPr>
      <w:keepNext/>
      <w:keepLines/>
      <w:numPr>
        <w:ilvl w:val="1"/>
        <w:numId w:val="12"/>
      </w:numPr>
      <w:spacing w:before="360"/>
      <w:outlineLvl w:val="1"/>
    </w:pPr>
    <w:rPr>
      <w:rFonts w:asciiTheme="majorHAnsi" w:hAnsiTheme="majorHAnsi" w:cstheme="majorBidi"/>
      <w:b/>
      <w:bCs/>
      <w:smallCaps/>
      <w:color w:val="000000" w:themeColor="text1"/>
      <w:sz w:val="28"/>
      <w:szCs w:val="28"/>
    </w:rPr>
  </w:style>
  <w:style w:type="paragraph" w:styleId="3">
    <w:name w:val="heading 3"/>
    <w:basedOn w:val="a"/>
    <w:next w:val="a"/>
    <w:link w:val="30"/>
    <w:uiPriority w:val="9"/>
    <w:semiHidden/>
    <w:unhideWhenUsed/>
    <w:qFormat/>
    <w:pPr>
      <w:keepNext/>
      <w:keepLines/>
      <w:numPr>
        <w:ilvl w:val="2"/>
        <w:numId w:val="12"/>
      </w:numPr>
      <w:spacing w:before="20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pPr>
      <w:keepNext/>
      <w:keepLines/>
      <w:numPr>
        <w:ilvl w:val="3"/>
        <w:numId w:val="12"/>
      </w:numPr>
      <w:spacing w:before="20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pPr>
      <w:keepNext/>
      <w:keepLines/>
      <w:numPr>
        <w:ilvl w:val="4"/>
        <w:numId w:val="12"/>
      </w:numPr>
      <w:spacing w:before="200"/>
      <w:outlineLvl w:val="4"/>
    </w:pPr>
    <w:rPr>
      <w:rFonts w:asciiTheme="majorHAnsi" w:eastAsiaTheme="majorEastAsia" w:hAnsiTheme="majorHAnsi" w:cstheme="majorBidi"/>
      <w:color w:val="252525" w:themeColor="text2" w:themeShade="BF"/>
    </w:rPr>
  </w:style>
  <w:style w:type="paragraph" w:styleId="6">
    <w:name w:val="heading 6"/>
    <w:basedOn w:val="a"/>
    <w:next w:val="a"/>
    <w:link w:val="60"/>
    <w:uiPriority w:val="9"/>
    <w:semiHidden/>
    <w:unhideWhenUsed/>
    <w:qFormat/>
    <w:pPr>
      <w:keepNext/>
      <w:keepLines/>
      <w:numPr>
        <w:ilvl w:val="5"/>
        <w:numId w:val="12"/>
      </w:numPr>
      <w:spacing w:before="200"/>
      <w:outlineLvl w:val="5"/>
    </w:pPr>
    <w:rPr>
      <w:rFonts w:asciiTheme="majorHAnsi" w:eastAsiaTheme="majorEastAsia" w:hAnsiTheme="majorHAnsi" w:cstheme="majorBidi"/>
      <w:i/>
      <w:iCs/>
      <w:color w:val="252525" w:themeColor="text2" w:themeShade="BF"/>
    </w:rPr>
  </w:style>
  <w:style w:type="paragraph" w:styleId="7">
    <w:name w:val="heading 7"/>
    <w:basedOn w:val="a"/>
    <w:next w:val="a"/>
    <w:link w:val="70"/>
    <w:uiPriority w:val="9"/>
    <w:semiHidden/>
    <w:unhideWhenUsed/>
    <w:qFormat/>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C3996"/>
    <w:pPr>
      <w:contextualSpacing/>
    </w:pPr>
    <w:rPr>
      <w:rFonts w:asciiTheme="majorHAnsi" w:hAnsiTheme="majorHAnsi" w:cstheme="majorBidi"/>
      <w:color w:val="000000" w:themeColor="text1"/>
      <w:sz w:val="56"/>
      <w:szCs w:val="56"/>
    </w:rPr>
  </w:style>
  <w:style w:type="character" w:customStyle="1" w:styleId="a4">
    <w:name w:val="標題 字元"/>
    <w:basedOn w:val="a0"/>
    <w:link w:val="a3"/>
    <w:uiPriority w:val="10"/>
    <w:rsid w:val="002C3996"/>
    <w:rPr>
      <w:rFonts w:asciiTheme="majorHAnsi" w:eastAsia="Microsoft JhengHei UI" w:hAnsiTheme="majorHAnsi" w:cstheme="majorBidi"/>
      <w:color w:val="000000" w:themeColor="text1"/>
      <w:sz w:val="56"/>
      <w:szCs w:val="56"/>
    </w:rPr>
  </w:style>
  <w:style w:type="paragraph" w:styleId="a5">
    <w:name w:val="Subtitle"/>
    <w:basedOn w:val="a"/>
    <w:next w:val="a"/>
    <w:link w:val="a6"/>
    <w:uiPriority w:val="11"/>
    <w:qFormat/>
    <w:pPr>
      <w:numPr>
        <w:ilvl w:val="1"/>
      </w:numPr>
    </w:pPr>
    <w:rPr>
      <w:color w:val="5A5A5A" w:themeColor="text1" w:themeTint="A5"/>
      <w:spacing w:val="10"/>
    </w:rPr>
  </w:style>
  <w:style w:type="character" w:customStyle="1" w:styleId="a6">
    <w:name w:val="副標題 字元"/>
    <w:basedOn w:val="a0"/>
    <w:link w:val="a5"/>
    <w:uiPriority w:val="11"/>
    <w:rPr>
      <w:color w:val="5A5A5A" w:themeColor="text1" w:themeTint="A5"/>
      <w:spacing w:val="10"/>
    </w:rPr>
  </w:style>
  <w:style w:type="character" w:customStyle="1" w:styleId="10">
    <w:name w:val="標題 1 字元"/>
    <w:basedOn w:val="a0"/>
    <w:link w:val="1"/>
    <w:uiPriority w:val="9"/>
    <w:rsid w:val="002C3996"/>
    <w:rPr>
      <w:rFonts w:asciiTheme="majorHAnsi" w:eastAsia="Microsoft JhengHei UI" w:hAnsiTheme="majorHAnsi" w:cstheme="majorBidi"/>
      <w:b/>
      <w:bCs/>
      <w:smallCaps/>
      <w:color w:val="000000" w:themeColor="text1"/>
      <w:sz w:val="36"/>
      <w:szCs w:val="36"/>
    </w:rPr>
  </w:style>
  <w:style w:type="character" w:customStyle="1" w:styleId="20">
    <w:name w:val="標題 2 字元"/>
    <w:basedOn w:val="a0"/>
    <w:link w:val="2"/>
    <w:uiPriority w:val="9"/>
    <w:semiHidden/>
    <w:rsid w:val="002C3996"/>
    <w:rPr>
      <w:rFonts w:asciiTheme="majorHAnsi" w:eastAsia="Microsoft JhengHei UI" w:hAnsiTheme="majorHAnsi" w:cstheme="majorBidi"/>
      <w:b/>
      <w:bCs/>
      <w:smallCaps/>
      <w:color w:val="000000" w:themeColor="text1"/>
      <w:sz w:val="28"/>
      <w:szCs w:val="28"/>
    </w:rPr>
  </w:style>
  <w:style w:type="character" w:customStyle="1" w:styleId="30">
    <w:name w:val="標題 3 字元"/>
    <w:basedOn w:val="a0"/>
    <w:link w:val="3"/>
    <w:uiPriority w:val="9"/>
    <w:semiHidden/>
    <w:rPr>
      <w:rFonts w:asciiTheme="majorHAnsi" w:eastAsiaTheme="majorEastAsia" w:hAnsiTheme="majorHAnsi" w:cstheme="majorBidi"/>
      <w:b/>
      <w:bCs/>
      <w:color w:val="000000" w:themeColor="text1"/>
    </w:rPr>
  </w:style>
  <w:style w:type="character" w:customStyle="1" w:styleId="40">
    <w:name w:val="標題 4 字元"/>
    <w:basedOn w:val="a0"/>
    <w:link w:val="4"/>
    <w:uiPriority w:val="9"/>
    <w:semiHidden/>
    <w:rPr>
      <w:rFonts w:asciiTheme="majorHAnsi" w:eastAsiaTheme="majorEastAsia" w:hAnsiTheme="majorHAnsi" w:cstheme="majorBidi"/>
      <w:b/>
      <w:bCs/>
      <w:i/>
      <w:iCs/>
      <w:color w:val="000000" w:themeColor="text1"/>
    </w:rPr>
  </w:style>
  <w:style w:type="character" w:customStyle="1" w:styleId="50">
    <w:name w:val="標題 5 字元"/>
    <w:basedOn w:val="a0"/>
    <w:link w:val="5"/>
    <w:uiPriority w:val="9"/>
    <w:semiHidden/>
    <w:rPr>
      <w:rFonts w:asciiTheme="majorHAnsi" w:eastAsiaTheme="majorEastAsia" w:hAnsiTheme="majorHAnsi" w:cstheme="majorBidi"/>
      <w:color w:val="252525" w:themeColor="text2" w:themeShade="BF"/>
    </w:rPr>
  </w:style>
  <w:style w:type="character" w:customStyle="1" w:styleId="60">
    <w:name w:val="標題 6 字元"/>
    <w:basedOn w:val="a0"/>
    <w:link w:val="6"/>
    <w:uiPriority w:val="9"/>
    <w:semiHidden/>
    <w:rPr>
      <w:rFonts w:asciiTheme="majorHAnsi" w:eastAsiaTheme="majorEastAsia" w:hAnsiTheme="majorHAnsi" w:cstheme="majorBidi"/>
      <w:i/>
      <w:iCs/>
      <w:color w:val="252525" w:themeColor="text2" w:themeShade="BF"/>
    </w:rPr>
  </w:style>
  <w:style w:type="character" w:customStyle="1" w:styleId="70">
    <w:name w:val="標題 7 字元"/>
    <w:basedOn w:val="a0"/>
    <w:link w:val="7"/>
    <w:uiPriority w:val="9"/>
    <w:semiHidden/>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semiHidden/>
    <w:rPr>
      <w:rFonts w:asciiTheme="majorHAnsi" w:eastAsiaTheme="majorEastAsia" w:hAnsiTheme="majorHAnsi" w:cstheme="majorBidi"/>
      <w:i/>
      <w:iCs/>
      <w:color w:val="404040" w:themeColor="text1" w:themeTint="BF"/>
      <w:sz w:val="20"/>
      <w:szCs w:val="20"/>
    </w:rPr>
  </w:style>
  <w:style w:type="character" w:styleId="a7">
    <w:name w:val="Subtle Emphasis"/>
    <w:basedOn w:val="a0"/>
    <w:uiPriority w:val="19"/>
    <w:qFormat/>
    <w:rsid w:val="002C3996"/>
    <w:rPr>
      <w:rFonts w:eastAsia="Microsoft JhengHei UI"/>
      <w:i/>
      <w:iCs/>
      <w:color w:val="404040" w:themeColor="text1" w:themeTint="BF"/>
    </w:rPr>
  </w:style>
  <w:style w:type="character" w:styleId="a8">
    <w:name w:val="Emphasis"/>
    <w:basedOn w:val="a0"/>
    <w:uiPriority w:val="20"/>
    <w:qFormat/>
    <w:rsid w:val="002C3996"/>
    <w:rPr>
      <w:rFonts w:eastAsia="Microsoft JhengHei UI"/>
      <w:i/>
      <w:iCs/>
      <w:color w:val="auto"/>
    </w:rPr>
  </w:style>
  <w:style w:type="character" w:styleId="a9">
    <w:name w:val="Intense Emphasis"/>
    <w:basedOn w:val="a0"/>
    <w:uiPriority w:val="21"/>
    <w:qFormat/>
    <w:rsid w:val="002C3996"/>
    <w:rPr>
      <w:rFonts w:eastAsia="Microsoft JhengHei UI"/>
      <w:b/>
      <w:bCs/>
      <w:i/>
      <w:iCs/>
      <w:caps/>
    </w:rPr>
  </w:style>
  <w:style w:type="character" w:styleId="aa">
    <w:name w:val="Strong"/>
    <w:basedOn w:val="a0"/>
    <w:uiPriority w:val="22"/>
    <w:qFormat/>
    <w:rsid w:val="002C3996"/>
    <w:rPr>
      <w:rFonts w:eastAsia="Microsoft JhengHei UI"/>
      <w:b/>
      <w:bCs/>
      <w:color w:val="000000" w:themeColor="text1"/>
    </w:rPr>
  </w:style>
  <w:style w:type="paragraph" w:styleId="ab">
    <w:name w:val="Quote"/>
    <w:basedOn w:val="a"/>
    <w:next w:val="a"/>
    <w:link w:val="ac"/>
    <w:uiPriority w:val="29"/>
    <w:qFormat/>
    <w:pPr>
      <w:spacing w:before="160"/>
      <w:ind w:left="720" w:right="720"/>
    </w:pPr>
    <w:rPr>
      <w:i/>
      <w:iCs/>
      <w:color w:val="000000" w:themeColor="text1"/>
    </w:rPr>
  </w:style>
  <w:style w:type="character" w:customStyle="1" w:styleId="ac">
    <w:name w:val="引文 字元"/>
    <w:basedOn w:val="a0"/>
    <w:link w:val="ab"/>
    <w:uiPriority w:val="29"/>
    <w:rPr>
      <w:i/>
      <w:iCs/>
      <w:color w:val="000000" w:themeColor="text1"/>
    </w:rPr>
  </w:style>
  <w:style w:type="paragraph" w:styleId="ad">
    <w:name w:val="Intense Quote"/>
    <w:basedOn w:val="a"/>
    <w:next w:val="a"/>
    <w:link w:val="ae"/>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ae">
    <w:name w:val="鮮明引文 字元"/>
    <w:basedOn w:val="a0"/>
    <w:link w:val="ad"/>
    <w:uiPriority w:val="30"/>
    <w:rPr>
      <w:color w:val="000000" w:themeColor="text1"/>
      <w:shd w:val="clear" w:color="auto" w:fill="F2F2F2" w:themeFill="background1" w:themeFillShade="F2"/>
    </w:rPr>
  </w:style>
  <w:style w:type="character" w:styleId="af">
    <w:name w:val="Subtle Reference"/>
    <w:basedOn w:val="a0"/>
    <w:uiPriority w:val="31"/>
    <w:qFormat/>
    <w:rsid w:val="002C3996"/>
    <w:rPr>
      <w:rFonts w:eastAsia="Microsoft JhengHei UI"/>
      <w:smallCaps/>
      <w:color w:val="404040" w:themeColor="text1" w:themeTint="BF"/>
      <w:u w:val="single" w:color="7F7F7F" w:themeColor="text1" w:themeTint="80"/>
    </w:rPr>
  </w:style>
  <w:style w:type="character" w:styleId="af0">
    <w:name w:val="Intense Reference"/>
    <w:basedOn w:val="a0"/>
    <w:uiPriority w:val="32"/>
    <w:qFormat/>
    <w:rsid w:val="002C3996"/>
    <w:rPr>
      <w:rFonts w:eastAsia="Microsoft JhengHei UI"/>
      <w:b/>
      <w:bCs/>
      <w:smallCaps/>
      <w:u w:val="single"/>
    </w:rPr>
  </w:style>
  <w:style w:type="character" w:styleId="af1">
    <w:name w:val="Book Title"/>
    <w:basedOn w:val="a0"/>
    <w:uiPriority w:val="33"/>
    <w:qFormat/>
    <w:rsid w:val="002C3996"/>
    <w:rPr>
      <w:rFonts w:eastAsia="Microsoft JhengHei UI"/>
      <w:b w:val="0"/>
      <w:bCs w:val="0"/>
      <w:smallCaps/>
      <w:spacing w:val="5"/>
    </w:rPr>
  </w:style>
  <w:style w:type="paragraph" w:styleId="af2">
    <w:name w:val="caption"/>
    <w:basedOn w:val="a"/>
    <w:next w:val="a"/>
    <w:uiPriority w:val="35"/>
    <w:semiHidden/>
    <w:unhideWhenUsed/>
    <w:qFormat/>
    <w:pPr>
      <w:spacing w:after="200"/>
    </w:pPr>
    <w:rPr>
      <w:i/>
      <w:iCs/>
      <w:color w:val="323232" w:themeColor="text2"/>
      <w:sz w:val="18"/>
      <w:szCs w:val="18"/>
    </w:rPr>
  </w:style>
  <w:style w:type="paragraph" w:styleId="af3">
    <w:name w:val="TOC Heading"/>
    <w:basedOn w:val="1"/>
    <w:next w:val="a"/>
    <w:uiPriority w:val="39"/>
    <w:semiHidden/>
    <w:unhideWhenUsed/>
    <w:qFormat/>
    <w:pPr>
      <w:outlineLvl w:val="9"/>
    </w:pPr>
  </w:style>
  <w:style w:type="paragraph" w:styleId="af4">
    <w:name w:val="No Spacing"/>
    <w:uiPriority w:val="1"/>
    <w:qFormat/>
    <w:rsid w:val="002C3996"/>
    <w:pPr>
      <w:spacing w:after="0" w:line="240" w:lineRule="auto"/>
    </w:pPr>
    <w:rPr>
      <w:rFonts w:eastAsia="Microsoft JhengHei UI"/>
    </w:rPr>
  </w:style>
  <w:style w:type="paragraph" w:styleId="af5">
    <w:name w:val="List Paragraph"/>
    <w:basedOn w:val="a"/>
    <w:uiPriority w:val="34"/>
    <w:qFormat/>
    <w:pPr>
      <w:ind w:left="720"/>
      <w:contextualSpacing/>
    </w:pPr>
  </w:style>
  <w:style w:type="paragraph" w:styleId="Web">
    <w:name w:val="Normal (Web)"/>
    <w:basedOn w:val="a"/>
    <w:uiPriority w:val="99"/>
    <w:unhideWhenUsed/>
    <w:rsid w:val="000A3ED8"/>
    <w:pPr>
      <w:widowControl/>
      <w:spacing w:before="100" w:beforeAutospacing="1" w:after="100" w:afterAutospacing="1"/>
    </w:pPr>
    <w:rPr>
      <w:rFonts w:ascii="新細明體" w:hAnsi="新細明體" w:cs="新細明體"/>
      <w:kern w:val="0"/>
      <w:szCs w:val="24"/>
    </w:rPr>
  </w:style>
  <w:style w:type="paragraph" w:styleId="af6">
    <w:name w:val="Plain Text"/>
    <w:basedOn w:val="a"/>
    <w:link w:val="af7"/>
    <w:uiPriority w:val="99"/>
    <w:unhideWhenUsed/>
    <w:rsid w:val="000A3ED8"/>
    <w:rPr>
      <w:rFonts w:hAnsi="Courier New" w:cs="Courier New"/>
      <w:szCs w:val="24"/>
    </w:rPr>
  </w:style>
  <w:style w:type="character" w:customStyle="1" w:styleId="af7">
    <w:name w:val="純文字 字元"/>
    <w:basedOn w:val="a0"/>
    <w:link w:val="af6"/>
    <w:uiPriority w:val="99"/>
    <w:rsid w:val="000A3ED8"/>
    <w:rPr>
      <w:rFonts w:ascii="Calibri" w:eastAsia="新細明體" w:hAnsi="Courier New" w:cs="Courier New"/>
      <w:kern w:val="2"/>
      <w:sz w:val="24"/>
      <w:szCs w:val="24"/>
    </w:rPr>
  </w:style>
  <w:style w:type="paragraph" w:styleId="af8">
    <w:name w:val="header"/>
    <w:basedOn w:val="a"/>
    <w:link w:val="af9"/>
    <w:uiPriority w:val="99"/>
    <w:unhideWhenUsed/>
    <w:rsid w:val="00E6393D"/>
    <w:pPr>
      <w:tabs>
        <w:tab w:val="center" w:pos="4153"/>
        <w:tab w:val="right" w:pos="8306"/>
      </w:tabs>
      <w:snapToGrid w:val="0"/>
    </w:pPr>
    <w:rPr>
      <w:sz w:val="20"/>
      <w:szCs w:val="20"/>
    </w:rPr>
  </w:style>
  <w:style w:type="character" w:customStyle="1" w:styleId="af9">
    <w:name w:val="頁首 字元"/>
    <w:basedOn w:val="a0"/>
    <w:link w:val="af8"/>
    <w:uiPriority w:val="99"/>
    <w:rsid w:val="00E6393D"/>
    <w:rPr>
      <w:rFonts w:ascii="Calibri" w:eastAsia="新細明體" w:hAnsi="Calibri" w:cs="Times New Roman"/>
      <w:kern w:val="2"/>
      <w:sz w:val="20"/>
      <w:szCs w:val="20"/>
    </w:rPr>
  </w:style>
  <w:style w:type="paragraph" w:styleId="afa">
    <w:name w:val="footer"/>
    <w:basedOn w:val="a"/>
    <w:link w:val="afb"/>
    <w:uiPriority w:val="99"/>
    <w:unhideWhenUsed/>
    <w:rsid w:val="00E6393D"/>
    <w:pPr>
      <w:tabs>
        <w:tab w:val="center" w:pos="4153"/>
        <w:tab w:val="right" w:pos="8306"/>
      </w:tabs>
      <w:snapToGrid w:val="0"/>
    </w:pPr>
    <w:rPr>
      <w:sz w:val="20"/>
      <w:szCs w:val="20"/>
    </w:rPr>
  </w:style>
  <w:style w:type="character" w:customStyle="1" w:styleId="afb">
    <w:name w:val="頁尾 字元"/>
    <w:basedOn w:val="a0"/>
    <w:link w:val="afa"/>
    <w:uiPriority w:val="99"/>
    <w:rsid w:val="00E6393D"/>
    <w:rPr>
      <w:rFonts w:ascii="Calibri" w:eastAsia="新細明體" w:hAnsi="Calibri" w:cs="Times New Roman"/>
      <w:kern w:val="2"/>
      <w:sz w:val="20"/>
      <w:szCs w:val="20"/>
    </w:rPr>
  </w:style>
  <w:style w:type="paragraph" w:styleId="HTML">
    <w:name w:val="HTML Preformatted"/>
    <w:basedOn w:val="a"/>
    <w:link w:val="HTML0"/>
    <w:uiPriority w:val="99"/>
    <w:unhideWhenUsed/>
    <w:rsid w:val="002F0E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customStyle="1" w:styleId="HTML0">
    <w:name w:val="HTML 預設格式 字元"/>
    <w:basedOn w:val="a0"/>
    <w:link w:val="HTML"/>
    <w:uiPriority w:val="99"/>
    <w:rsid w:val="002F0E1C"/>
    <w:rPr>
      <w:rFonts w:ascii="細明體" w:eastAsia="細明體" w:hAnsi="細明體" w:cs="細明體"/>
      <w:color w:val="000000"/>
      <w:sz w:val="24"/>
      <w:szCs w:val="24"/>
    </w:rPr>
  </w:style>
  <w:style w:type="character" w:styleId="afc">
    <w:name w:val="Hyperlink"/>
    <w:rsid w:val="00521A8B"/>
    <w:rPr>
      <w:color w:val="0000FF"/>
      <w:u w:val="single"/>
    </w:rPr>
  </w:style>
  <w:style w:type="paragraph" w:styleId="afd">
    <w:name w:val="Balloon Text"/>
    <w:basedOn w:val="a"/>
    <w:link w:val="afe"/>
    <w:uiPriority w:val="99"/>
    <w:semiHidden/>
    <w:unhideWhenUsed/>
    <w:rsid w:val="000717FC"/>
    <w:rPr>
      <w:rFonts w:asciiTheme="majorHAnsi" w:eastAsiaTheme="majorEastAsia" w:hAnsiTheme="majorHAnsi" w:cstheme="majorBidi"/>
      <w:sz w:val="18"/>
      <w:szCs w:val="18"/>
    </w:rPr>
  </w:style>
  <w:style w:type="character" w:customStyle="1" w:styleId="afe">
    <w:name w:val="註解方塊文字 字元"/>
    <w:basedOn w:val="a0"/>
    <w:link w:val="afd"/>
    <w:uiPriority w:val="99"/>
    <w:semiHidden/>
    <w:rsid w:val="000717F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707197">
      <w:bodyDiv w:val="1"/>
      <w:marLeft w:val="0"/>
      <w:marRight w:val="0"/>
      <w:marTop w:val="0"/>
      <w:marBottom w:val="0"/>
      <w:divBdr>
        <w:top w:val="none" w:sz="0" w:space="0" w:color="auto"/>
        <w:left w:val="none" w:sz="0" w:space="0" w:color="auto"/>
        <w:bottom w:val="none" w:sz="0" w:space="0" w:color="auto"/>
        <w:right w:val="none" w:sz="0" w:space="0" w:color="auto"/>
      </w:divBdr>
      <w:divsChild>
        <w:div w:id="147937527">
          <w:marLeft w:val="0"/>
          <w:marRight w:val="0"/>
          <w:marTop w:val="0"/>
          <w:marBottom w:val="0"/>
          <w:divBdr>
            <w:top w:val="none" w:sz="0" w:space="0" w:color="auto"/>
            <w:left w:val="none" w:sz="0" w:space="0" w:color="auto"/>
            <w:bottom w:val="none" w:sz="0" w:space="0" w:color="auto"/>
            <w:right w:val="none" w:sz="0" w:space="0" w:color="auto"/>
          </w:divBdr>
          <w:divsChild>
            <w:div w:id="388193670">
              <w:marLeft w:val="0"/>
              <w:marRight w:val="0"/>
              <w:marTop w:val="0"/>
              <w:marBottom w:val="0"/>
              <w:divBdr>
                <w:top w:val="none" w:sz="0" w:space="0" w:color="auto"/>
                <w:left w:val="none" w:sz="0" w:space="0" w:color="auto"/>
                <w:bottom w:val="none" w:sz="0" w:space="0" w:color="auto"/>
                <w:right w:val="none" w:sz="0" w:space="0" w:color="auto"/>
              </w:divBdr>
              <w:divsChild>
                <w:div w:id="340162576">
                  <w:marLeft w:val="0"/>
                  <w:marRight w:val="0"/>
                  <w:marTop w:val="0"/>
                  <w:marBottom w:val="0"/>
                  <w:divBdr>
                    <w:top w:val="none" w:sz="0" w:space="0" w:color="auto"/>
                    <w:left w:val="none" w:sz="0" w:space="0" w:color="auto"/>
                    <w:bottom w:val="none" w:sz="0" w:space="0" w:color="auto"/>
                    <w:right w:val="none" w:sz="0" w:space="0" w:color="auto"/>
                  </w:divBdr>
                  <w:divsChild>
                    <w:div w:id="210456919">
                      <w:marLeft w:val="0"/>
                      <w:marRight w:val="0"/>
                      <w:marTop w:val="0"/>
                      <w:marBottom w:val="0"/>
                      <w:divBdr>
                        <w:top w:val="none" w:sz="0" w:space="0" w:color="auto"/>
                        <w:left w:val="none" w:sz="0" w:space="0" w:color="auto"/>
                        <w:bottom w:val="none" w:sz="0" w:space="0" w:color="auto"/>
                        <w:right w:val="none" w:sz="0" w:space="0" w:color="auto"/>
                      </w:divBdr>
                      <w:divsChild>
                        <w:div w:id="2081948999">
                          <w:marLeft w:val="0"/>
                          <w:marRight w:val="0"/>
                          <w:marTop w:val="0"/>
                          <w:marBottom w:val="0"/>
                          <w:divBdr>
                            <w:top w:val="none" w:sz="0" w:space="0" w:color="auto"/>
                            <w:left w:val="none" w:sz="0" w:space="0" w:color="auto"/>
                            <w:bottom w:val="none" w:sz="0" w:space="0" w:color="auto"/>
                            <w:right w:val="none" w:sz="0" w:space="0" w:color="auto"/>
                          </w:divBdr>
                          <w:divsChild>
                            <w:div w:id="1522237372">
                              <w:marLeft w:val="0"/>
                              <w:marRight w:val="0"/>
                              <w:marTop w:val="0"/>
                              <w:marBottom w:val="0"/>
                              <w:divBdr>
                                <w:top w:val="none" w:sz="0" w:space="0" w:color="auto"/>
                                <w:left w:val="none" w:sz="0" w:space="0" w:color="auto"/>
                                <w:bottom w:val="none" w:sz="0" w:space="0" w:color="auto"/>
                                <w:right w:val="none" w:sz="0" w:space="0" w:color="auto"/>
                              </w:divBdr>
                              <w:divsChild>
                                <w:div w:id="361519886">
                                  <w:marLeft w:val="0"/>
                                  <w:marRight w:val="0"/>
                                  <w:marTop w:val="0"/>
                                  <w:marBottom w:val="0"/>
                                  <w:divBdr>
                                    <w:top w:val="none" w:sz="0" w:space="0" w:color="auto"/>
                                    <w:left w:val="none" w:sz="0" w:space="0" w:color="auto"/>
                                    <w:bottom w:val="none" w:sz="0" w:space="0" w:color="auto"/>
                                    <w:right w:val="none" w:sz="0" w:space="0" w:color="auto"/>
                                  </w:divBdr>
                                  <w:divsChild>
                                    <w:div w:id="1520926449">
                                      <w:marLeft w:val="0"/>
                                      <w:marRight w:val="0"/>
                                      <w:marTop w:val="0"/>
                                      <w:marBottom w:val="0"/>
                                      <w:divBdr>
                                        <w:top w:val="none" w:sz="0" w:space="0" w:color="auto"/>
                                        <w:left w:val="none" w:sz="0" w:space="0" w:color="auto"/>
                                        <w:bottom w:val="none" w:sz="0" w:space="0" w:color="auto"/>
                                        <w:right w:val="none" w:sz="0" w:space="0" w:color="auto"/>
                                      </w:divBdr>
                                      <w:divsChild>
                                        <w:div w:id="645551429">
                                          <w:marLeft w:val="0"/>
                                          <w:marRight w:val="0"/>
                                          <w:marTop w:val="0"/>
                                          <w:marBottom w:val="0"/>
                                          <w:divBdr>
                                            <w:top w:val="none" w:sz="0" w:space="0" w:color="auto"/>
                                            <w:left w:val="none" w:sz="0" w:space="0" w:color="auto"/>
                                            <w:bottom w:val="none" w:sz="0" w:space="0" w:color="auto"/>
                                            <w:right w:val="none" w:sz="0" w:space="0" w:color="auto"/>
                                          </w:divBdr>
                                          <w:divsChild>
                                            <w:div w:id="1053119008">
                                              <w:marLeft w:val="45"/>
                                              <w:marRight w:val="45"/>
                                              <w:marTop w:val="45"/>
                                              <w:marBottom w:val="45"/>
                                              <w:divBdr>
                                                <w:top w:val="none" w:sz="0" w:space="0" w:color="auto"/>
                                                <w:left w:val="none" w:sz="0" w:space="0" w:color="auto"/>
                                                <w:bottom w:val="none" w:sz="0" w:space="0" w:color="auto"/>
                                                <w:right w:val="none" w:sz="0" w:space="0" w:color="auto"/>
                                              </w:divBdr>
                                              <w:divsChild>
                                                <w:div w:id="593132074">
                                                  <w:marLeft w:val="0"/>
                                                  <w:marRight w:val="0"/>
                                                  <w:marTop w:val="0"/>
                                                  <w:marBottom w:val="0"/>
                                                  <w:divBdr>
                                                    <w:top w:val="none" w:sz="0" w:space="0" w:color="auto"/>
                                                    <w:left w:val="none" w:sz="0" w:space="0" w:color="auto"/>
                                                    <w:bottom w:val="none" w:sz="0" w:space="0" w:color="auto"/>
                                                    <w:right w:val="none" w:sz="0" w:space="0" w:color="auto"/>
                                                  </w:divBdr>
                                                  <w:divsChild>
                                                    <w:div w:id="2005467852">
                                                      <w:marLeft w:val="0"/>
                                                      <w:marRight w:val="0"/>
                                                      <w:marTop w:val="0"/>
                                                      <w:marBottom w:val="0"/>
                                                      <w:divBdr>
                                                        <w:top w:val="none" w:sz="0" w:space="0" w:color="auto"/>
                                                        <w:left w:val="none" w:sz="0" w:space="0" w:color="auto"/>
                                                        <w:bottom w:val="none" w:sz="0" w:space="0" w:color="auto"/>
                                                        <w:right w:val="none" w:sz="0" w:space="0" w:color="auto"/>
                                                      </w:divBdr>
                                                      <w:divsChild>
                                                        <w:div w:id="1616323256">
                                                          <w:marLeft w:val="0"/>
                                                          <w:marRight w:val="0"/>
                                                          <w:marTop w:val="0"/>
                                                          <w:marBottom w:val="0"/>
                                                          <w:divBdr>
                                                            <w:top w:val="none" w:sz="0" w:space="0" w:color="auto"/>
                                                            <w:left w:val="none" w:sz="0" w:space="0" w:color="auto"/>
                                                            <w:bottom w:val="none" w:sz="0" w:space="0" w:color="auto"/>
                                                            <w:right w:val="none" w:sz="0" w:space="0" w:color="auto"/>
                                                          </w:divBdr>
                                                          <w:divsChild>
                                                            <w:div w:id="6557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6386935">
      <w:bodyDiv w:val="1"/>
      <w:marLeft w:val="0"/>
      <w:marRight w:val="0"/>
      <w:marTop w:val="0"/>
      <w:marBottom w:val="0"/>
      <w:divBdr>
        <w:top w:val="none" w:sz="0" w:space="0" w:color="auto"/>
        <w:left w:val="none" w:sz="0" w:space="0" w:color="auto"/>
        <w:bottom w:val="none" w:sz="0" w:space="0" w:color="auto"/>
        <w:right w:val="none" w:sz="0" w:space="0" w:color="auto"/>
      </w:divBdr>
      <w:divsChild>
        <w:div w:id="534732828">
          <w:marLeft w:val="0"/>
          <w:marRight w:val="0"/>
          <w:marTop w:val="0"/>
          <w:marBottom w:val="0"/>
          <w:divBdr>
            <w:top w:val="none" w:sz="0" w:space="0" w:color="auto"/>
            <w:left w:val="none" w:sz="0" w:space="0" w:color="auto"/>
            <w:bottom w:val="none" w:sz="0" w:space="0" w:color="auto"/>
            <w:right w:val="none" w:sz="0" w:space="0" w:color="auto"/>
          </w:divBdr>
          <w:divsChild>
            <w:div w:id="918952759">
              <w:marLeft w:val="192"/>
              <w:marRight w:val="192"/>
              <w:marTop w:val="0"/>
              <w:marBottom w:val="0"/>
              <w:divBdr>
                <w:top w:val="none" w:sz="0" w:space="0" w:color="auto"/>
                <w:left w:val="none" w:sz="0" w:space="0" w:color="auto"/>
                <w:bottom w:val="none" w:sz="0" w:space="0" w:color="auto"/>
                <w:right w:val="none" w:sz="0" w:space="0" w:color="auto"/>
              </w:divBdr>
            </w:div>
          </w:divsChild>
        </w:div>
      </w:divsChild>
    </w:div>
    <w:div w:id="1355109644">
      <w:bodyDiv w:val="1"/>
      <w:marLeft w:val="0"/>
      <w:marRight w:val="0"/>
      <w:marTop w:val="0"/>
      <w:marBottom w:val="0"/>
      <w:divBdr>
        <w:top w:val="none" w:sz="0" w:space="0" w:color="auto"/>
        <w:left w:val="none" w:sz="0" w:space="0" w:color="auto"/>
        <w:bottom w:val="none" w:sz="0" w:space="0" w:color="auto"/>
        <w:right w:val="none" w:sz="0" w:space="0" w:color="auto"/>
      </w:divBdr>
    </w:div>
    <w:div w:id="1504779646">
      <w:bodyDiv w:val="1"/>
      <w:marLeft w:val="0"/>
      <w:marRight w:val="0"/>
      <w:marTop w:val="0"/>
      <w:marBottom w:val="0"/>
      <w:divBdr>
        <w:top w:val="none" w:sz="0" w:space="0" w:color="auto"/>
        <w:left w:val="none" w:sz="0" w:space="0" w:color="auto"/>
        <w:bottom w:val="none" w:sz="0" w:space="0" w:color="auto"/>
        <w:right w:val="none" w:sz="0" w:space="0" w:color="auto"/>
      </w:divBdr>
    </w:div>
    <w:div w:id="159285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ria.org.tw/index.php?incfn=inc_apply3.ph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a\AppData\Roaming\Microsoft\Templates\&#22577;&#21578;&#35373;&#35336;%20(&#31354;&#30333;).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報告設計 (空白)</Template>
  <TotalTime>164</TotalTime>
  <Pages>6</Pages>
  <Words>650</Words>
  <Characters>3708</Characters>
  <Application>Microsoft Office Word</Application>
  <DocSecurity>0</DocSecurity>
  <Lines>30</Lines>
  <Paragraphs>8</Paragraphs>
  <ScaleCrop>false</ScaleCrop>
  <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蔡佩玲</dc:creator>
  <cp:lastModifiedBy>love home</cp:lastModifiedBy>
  <cp:revision>4</cp:revision>
  <cp:lastPrinted>2015-11-02T03:37:00Z</cp:lastPrinted>
  <dcterms:created xsi:type="dcterms:W3CDTF">2015-11-02T03:36:00Z</dcterms:created>
  <dcterms:modified xsi:type="dcterms:W3CDTF">2015-11-09T01:32:00Z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